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627" w:rsidRPr="0014055A" w:rsidRDefault="00881092" w:rsidP="0014055A">
      <w:pPr>
        <w:pStyle w:val="NoSpacing"/>
        <w:rPr>
          <w:rFonts w:eastAsiaTheme="minorHAnsi"/>
          <w:b/>
          <w:i/>
          <w:sz w:val="20"/>
          <w:szCs w:val="20"/>
        </w:rPr>
      </w:pPr>
      <w:r>
        <w:rPr>
          <w:rFonts w:eastAsiaTheme="minorHAnsi"/>
          <w:noProof/>
          <w:color w:val="000000"/>
          <w:sz w:val="16"/>
          <w:szCs w:val="16"/>
        </w:rPr>
        <w:drawing>
          <wp:anchor distT="0" distB="0" distL="114300" distR="114300" simplePos="0" relativeHeight="251645952" behindDoc="1" locked="0" layoutInCell="1" allowOverlap="1">
            <wp:simplePos x="0" y="0"/>
            <wp:positionH relativeFrom="column">
              <wp:posOffset>11099</wp:posOffset>
            </wp:positionH>
            <wp:positionV relativeFrom="paragraph">
              <wp:posOffset>-166977</wp:posOffset>
            </wp:positionV>
            <wp:extent cx="704519" cy="795130"/>
            <wp:effectExtent l="19050" t="0" r="331" b="0"/>
            <wp:wrapNone/>
            <wp:docPr id="1" name="Picture 1" descr="D:\Zahoor\Thesis work\Journel\Journal Logos\Logo_ijar_singl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ahoor\Thesis work\Journel\Journal Logos\Logo_ijar_single color.jpg"/>
                    <pic:cNvPicPr>
                      <a:picLocks noChangeAspect="1" noChangeArrowheads="1"/>
                    </pic:cNvPicPr>
                  </pic:nvPicPr>
                  <pic:blipFill>
                    <a:blip r:embed="rId8"/>
                    <a:srcRect/>
                    <a:stretch>
                      <a:fillRect/>
                    </a:stretch>
                  </pic:blipFill>
                  <pic:spPr bwMode="auto">
                    <a:xfrm>
                      <a:off x="0" y="0"/>
                      <a:ext cx="704519" cy="795130"/>
                    </a:xfrm>
                    <a:prstGeom prst="rect">
                      <a:avLst/>
                    </a:prstGeom>
                    <a:noFill/>
                    <a:ln w="9525">
                      <a:noFill/>
                      <a:miter lim="800000"/>
                      <a:headEnd/>
                      <a:tailEnd/>
                    </a:ln>
                  </pic:spPr>
                </pic:pic>
              </a:graphicData>
            </a:graphic>
          </wp:anchor>
        </w:drawing>
      </w:r>
      <w:r w:rsidR="007B0EA3" w:rsidRPr="007B0EA3">
        <w:rPr>
          <w:rFonts w:eastAsiaTheme="minorHAnsi"/>
          <w:noProof/>
          <w:color w:val="000000"/>
          <w:sz w:val="16"/>
          <w:szCs w:val="16"/>
        </w:rPr>
        <w:pict>
          <v:shapetype id="_x0000_t32" coordsize="21600,21600" o:spt="32" o:oned="t" path="m,l21600,21600e" filled="f">
            <v:path arrowok="t" fillok="f" o:connecttype="none"/>
            <o:lock v:ext="edit" shapetype="t"/>
          </v:shapetype>
          <v:shape id="_x0000_s1027" type="#_x0000_t32" style="position:absolute;margin-left:323.4pt;margin-top:-2.05pt;width:144.6pt;height:.05pt;z-index:251646976;mso-position-horizontal-relative:text;mso-position-vertical-relative:text" o:connectortype="straight" strokeweight="2.25pt">
            <v:stroke dashstyle="1 1"/>
          </v:shape>
        </w:pict>
      </w:r>
      <w:r w:rsidR="000D6627">
        <w:rPr>
          <w:rFonts w:eastAsiaTheme="minorHAnsi"/>
          <w:color w:val="000000"/>
          <w:sz w:val="16"/>
          <w:szCs w:val="16"/>
        </w:rPr>
        <w:t xml:space="preserve">                                      </w:t>
      </w:r>
      <w:r w:rsidR="0014055A">
        <w:rPr>
          <w:rFonts w:eastAsiaTheme="minorHAnsi"/>
          <w:color w:val="000000"/>
          <w:sz w:val="16"/>
          <w:szCs w:val="16"/>
        </w:rPr>
        <w:t xml:space="preserve">             </w:t>
      </w:r>
      <w:r w:rsidR="0014055A" w:rsidRPr="0014055A">
        <w:rPr>
          <w:rFonts w:eastAsiaTheme="minorHAnsi"/>
          <w:b/>
          <w:i/>
          <w:color w:val="000000"/>
          <w:sz w:val="20"/>
          <w:szCs w:val="18"/>
        </w:rPr>
        <w:t>Journal homepage:</w:t>
      </w:r>
      <w:r w:rsidR="000D6627" w:rsidRPr="0014055A">
        <w:rPr>
          <w:rFonts w:eastAsiaTheme="minorHAnsi"/>
          <w:b/>
          <w:i/>
          <w:sz w:val="20"/>
          <w:szCs w:val="18"/>
        </w:rPr>
        <w:t xml:space="preserve"> </w:t>
      </w:r>
      <w:hyperlink r:id="rId9" w:history="1">
        <w:r w:rsidR="000D6627" w:rsidRPr="0014055A">
          <w:rPr>
            <w:rStyle w:val="Hyperlink"/>
            <w:rFonts w:eastAsiaTheme="minorHAnsi"/>
            <w:b/>
            <w:bCs/>
            <w:i/>
            <w:iCs/>
            <w:color w:val="auto"/>
            <w:sz w:val="20"/>
            <w:szCs w:val="18"/>
            <w:u w:val="none"/>
          </w:rPr>
          <w:t>http://www.journalijar.com</w:t>
        </w:r>
      </w:hyperlink>
      <w:r w:rsidR="000D6627" w:rsidRPr="0014055A">
        <w:rPr>
          <w:rFonts w:eastAsiaTheme="minorHAnsi"/>
          <w:i/>
          <w:sz w:val="18"/>
          <w:szCs w:val="16"/>
        </w:rPr>
        <w:t xml:space="preserve"> </w:t>
      </w:r>
      <w:r w:rsidR="0014055A" w:rsidRPr="0014055A">
        <w:rPr>
          <w:rFonts w:eastAsiaTheme="minorHAnsi"/>
          <w:i/>
          <w:sz w:val="18"/>
          <w:szCs w:val="16"/>
        </w:rPr>
        <w:t xml:space="preserve">              </w:t>
      </w:r>
      <w:r w:rsidR="000D6627" w:rsidRPr="0014055A">
        <w:rPr>
          <w:rFonts w:eastAsiaTheme="minorHAnsi"/>
          <w:i/>
          <w:sz w:val="18"/>
          <w:szCs w:val="16"/>
        </w:rPr>
        <w:t xml:space="preserve">  </w:t>
      </w:r>
      <w:r w:rsidR="000D6627" w:rsidRPr="0014055A">
        <w:rPr>
          <w:rFonts w:eastAsiaTheme="minorHAnsi"/>
          <w:b/>
          <w:i/>
          <w:sz w:val="20"/>
          <w:szCs w:val="20"/>
        </w:rPr>
        <w:t>INTERNATIONAL JOURNAL</w:t>
      </w:r>
    </w:p>
    <w:p w:rsidR="000D6627" w:rsidRPr="0014055A" w:rsidRDefault="000D6627" w:rsidP="0014055A">
      <w:pPr>
        <w:pStyle w:val="NoSpacing"/>
        <w:rPr>
          <w:rFonts w:eastAsiaTheme="minorHAnsi"/>
          <w:b/>
          <w:i/>
          <w:sz w:val="20"/>
          <w:szCs w:val="20"/>
        </w:rPr>
      </w:pPr>
      <w:r w:rsidRPr="0014055A">
        <w:rPr>
          <w:rFonts w:eastAsiaTheme="minorHAnsi"/>
          <w:b/>
          <w:i/>
          <w:sz w:val="20"/>
          <w:szCs w:val="20"/>
        </w:rPr>
        <w:t xml:space="preserve">    </w:t>
      </w:r>
      <w:r w:rsidRPr="0014055A">
        <w:rPr>
          <w:rFonts w:eastAsiaTheme="minorHAnsi"/>
          <w:b/>
          <w:i/>
          <w:sz w:val="20"/>
          <w:szCs w:val="20"/>
        </w:rPr>
        <w:tab/>
        <w:t xml:space="preserve">                                                       </w:t>
      </w:r>
      <w:r w:rsidR="0014055A" w:rsidRPr="0014055A">
        <w:rPr>
          <w:rFonts w:eastAsiaTheme="minorHAnsi"/>
          <w:b/>
          <w:i/>
          <w:sz w:val="20"/>
          <w:szCs w:val="20"/>
        </w:rPr>
        <w:t xml:space="preserve">                              </w:t>
      </w:r>
      <w:r w:rsidRPr="0014055A">
        <w:rPr>
          <w:rFonts w:eastAsiaTheme="minorHAnsi"/>
          <w:b/>
          <w:i/>
          <w:sz w:val="20"/>
          <w:szCs w:val="20"/>
        </w:rPr>
        <w:t xml:space="preserve">                                 </w:t>
      </w:r>
      <w:r w:rsidR="0014055A" w:rsidRPr="0014055A">
        <w:rPr>
          <w:rFonts w:eastAsiaTheme="minorHAnsi"/>
          <w:b/>
          <w:i/>
          <w:sz w:val="20"/>
          <w:szCs w:val="20"/>
        </w:rPr>
        <w:t>OF ADVANCED RESEARCH</w:t>
      </w:r>
    </w:p>
    <w:p w:rsidR="000D6627" w:rsidRPr="0014055A" w:rsidRDefault="007B0EA3" w:rsidP="0014055A">
      <w:pPr>
        <w:pStyle w:val="NoSpacing"/>
        <w:rPr>
          <w:rFonts w:eastAsiaTheme="minorHAnsi"/>
          <w:color w:val="000000"/>
          <w:sz w:val="20"/>
          <w:szCs w:val="20"/>
        </w:rPr>
      </w:pPr>
      <w:r w:rsidRPr="007B0EA3">
        <w:rPr>
          <w:b/>
          <w:noProof/>
        </w:rPr>
        <w:pict>
          <v:shape id="_x0000_s1028" type="#_x0000_t32" style="position:absolute;margin-left:323.4pt;margin-top:3.4pt;width:144.6pt;height:.05pt;z-index:251648000" o:connectortype="straight" strokeweight="2.25pt">
            <v:stroke dashstyle="1 1"/>
          </v:shape>
        </w:pict>
      </w:r>
      <w:r w:rsidR="0014055A" w:rsidRPr="0014055A">
        <w:rPr>
          <w:rFonts w:eastAsiaTheme="minorHAnsi"/>
          <w:sz w:val="20"/>
          <w:szCs w:val="20"/>
        </w:rPr>
        <w:t xml:space="preserve">                                                                                                                              </w:t>
      </w:r>
    </w:p>
    <w:p w:rsidR="0014055A" w:rsidRDefault="000D6627" w:rsidP="000D6627">
      <w:pPr>
        <w:jc w:val="center"/>
        <w:rPr>
          <w:b/>
          <w:caps/>
          <w:sz w:val="20"/>
          <w:szCs w:val="20"/>
        </w:rPr>
      </w:pPr>
      <w:r w:rsidRPr="009B03D5">
        <w:rPr>
          <w:b/>
          <w:caps/>
          <w:sz w:val="20"/>
          <w:szCs w:val="20"/>
        </w:rPr>
        <w:t>Research Article</w:t>
      </w:r>
    </w:p>
    <w:p w:rsidR="009B03D5" w:rsidRPr="009B03D5" w:rsidRDefault="009B03D5" w:rsidP="00D309F6">
      <w:pPr>
        <w:jc w:val="center"/>
        <w:rPr>
          <w:b/>
          <w:caps/>
          <w:sz w:val="20"/>
          <w:szCs w:val="20"/>
        </w:rPr>
      </w:pPr>
    </w:p>
    <w:p w:rsidR="00EE1269" w:rsidRPr="00EE1269" w:rsidRDefault="00EE1269" w:rsidP="00EE1269">
      <w:pPr>
        <w:jc w:val="center"/>
        <w:rPr>
          <w:b/>
          <w:sz w:val="20"/>
        </w:rPr>
      </w:pPr>
      <w:r w:rsidRPr="00EE1269">
        <w:rPr>
          <w:b/>
          <w:sz w:val="20"/>
        </w:rPr>
        <w:t>MATERIAL, COLOR AND TEXTURE ANALYSIS ON FACADE ARCHITECTURES OF HOTELS and Evaluation Of Facades Of Afyon Hotels Within This Context</w:t>
      </w:r>
    </w:p>
    <w:p w:rsidR="00EE1269" w:rsidRPr="00EE1269" w:rsidRDefault="00EE1269" w:rsidP="00EE1269">
      <w:pPr>
        <w:rPr>
          <w:b/>
          <w:sz w:val="20"/>
        </w:rPr>
      </w:pPr>
    </w:p>
    <w:p w:rsidR="00EE1269" w:rsidRPr="00EE1269" w:rsidRDefault="00EE1269" w:rsidP="00EE1269">
      <w:pPr>
        <w:jc w:val="center"/>
        <w:rPr>
          <w:b/>
          <w:sz w:val="20"/>
        </w:rPr>
      </w:pPr>
      <w:r w:rsidRPr="00EE1269">
        <w:rPr>
          <w:b/>
          <w:sz w:val="20"/>
        </w:rPr>
        <w:t>S. Ebru OKUYUCU, Mehmet SARIKAHYA</w:t>
      </w:r>
    </w:p>
    <w:p w:rsidR="009B03D5" w:rsidRPr="00101229" w:rsidRDefault="007B0EA3" w:rsidP="004058B4">
      <w:pPr>
        <w:pStyle w:val="NoSpacing"/>
        <w:rPr>
          <w:sz w:val="20"/>
          <w:szCs w:val="20"/>
        </w:rPr>
      </w:pPr>
      <w:r w:rsidRPr="007B0EA3">
        <w:rPr>
          <w:noProof/>
          <w:sz w:val="20"/>
          <w:szCs w:val="20"/>
          <w:lang w:val="pt-BR"/>
        </w:rPr>
        <w:pict>
          <v:shape id="_x0000_s1029" type="#_x0000_t32" style="position:absolute;margin-left:-2.7pt;margin-top:6.4pt;width:470.7pt;height:0;z-index:251649024" o:connectortype="straight" strokeweight="1.5pt">
            <v:stroke dashstyle="1 1"/>
          </v:shape>
        </w:pict>
      </w:r>
    </w:p>
    <w:p w:rsidR="0014055A" w:rsidRPr="00D860A2" w:rsidRDefault="0014055A" w:rsidP="0014055A">
      <w:pPr>
        <w:pStyle w:val="NoSpacing"/>
        <w:rPr>
          <w:b/>
          <w:i/>
        </w:rPr>
      </w:pPr>
      <w:r w:rsidRPr="00D860A2">
        <w:rPr>
          <w:b/>
          <w:i/>
        </w:rPr>
        <w:t>Manuscript</w:t>
      </w:r>
      <w:r w:rsidR="009B03D5">
        <w:rPr>
          <w:b/>
          <w:i/>
        </w:rPr>
        <w:t xml:space="preserve"> Info</w:t>
      </w:r>
      <w:r w:rsidR="009B03D5">
        <w:rPr>
          <w:b/>
          <w:i/>
        </w:rPr>
        <w:tab/>
        <w:t xml:space="preserve">           </w:t>
      </w:r>
      <w:r w:rsidR="0064508B">
        <w:rPr>
          <w:b/>
          <w:i/>
        </w:rPr>
        <w:t xml:space="preserve">      </w:t>
      </w:r>
      <w:r w:rsidRPr="00D860A2">
        <w:rPr>
          <w:b/>
          <w:i/>
        </w:rPr>
        <w:t xml:space="preserve">Abstract </w:t>
      </w:r>
    </w:p>
    <w:p w:rsidR="0014055A" w:rsidRPr="00146966" w:rsidRDefault="007B0EA3" w:rsidP="0014055A">
      <w:pPr>
        <w:pStyle w:val="NoSpacing"/>
      </w:pPr>
      <w:r w:rsidRPr="007B0EA3">
        <w:rPr>
          <w:b/>
          <w:noProof/>
        </w:rPr>
        <w:pict>
          <v:shape id="_x0000_s1031" type="#_x0000_t32" style="position:absolute;margin-left:158.25pt;margin-top:8.3pt;width:309.75pt;height:.05pt;z-index:251651072" o:connectortype="straight" strokeweight="1.5pt">
            <v:stroke dashstyle="1 1"/>
          </v:shape>
        </w:pict>
      </w:r>
      <w:r w:rsidRPr="007B0EA3">
        <w:rPr>
          <w:b/>
          <w:noProof/>
        </w:rPr>
        <w:pict>
          <v:shape id="_x0000_s1030" type="#_x0000_t32" style="position:absolute;margin-left:-2.7pt;margin-top:8.3pt;width:110pt;height:0;z-index:251650048" o:connectortype="straight" strokeweight="1.5pt">
            <v:stroke dashstyle="1 1"/>
          </v:shape>
        </w:pict>
      </w:r>
    </w:p>
    <w:p w:rsidR="00D860A2" w:rsidRDefault="00D860A2" w:rsidP="00146966">
      <w:pPr>
        <w:jc w:val="both"/>
        <w:rPr>
          <w:b/>
        </w:rPr>
        <w:sectPr w:rsidR="00D860A2" w:rsidSect="00EE1269">
          <w:headerReference w:type="default" r:id="rId10"/>
          <w:footerReference w:type="default" r:id="rId11"/>
          <w:footerReference w:type="first" r:id="rId12"/>
          <w:type w:val="continuous"/>
          <w:pgSz w:w="12240" w:h="15840" w:code="1"/>
          <w:pgMar w:top="1440" w:right="1440" w:bottom="1440" w:left="1440" w:header="720" w:footer="720" w:gutter="0"/>
          <w:pgNumType w:start="784"/>
          <w:cols w:space="720"/>
          <w:docGrid w:linePitch="360"/>
        </w:sectPr>
      </w:pPr>
    </w:p>
    <w:p w:rsidR="00146966" w:rsidRPr="0064508B" w:rsidRDefault="009B03D5" w:rsidP="00146966">
      <w:pPr>
        <w:jc w:val="both"/>
        <w:rPr>
          <w:b/>
          <w:i/>
          <w:sz w:val="18"/>
          <w:szCs w:val="18"/>
        </w:rPr>
      </w:pPr>
      <w:r w:rsidRPr="0064508B">
        <w:rPr>
          <w:b/>
          <w:i/>
          <w:sz w:val="18"/>
          <w:szCs w:val="18"/>
        </w:rPr>
        <w:lastRenderedPageBreak/>
        <w:t>Manuscript History:</w:t>
      </w:r>
    </w:p>
    <w:p w:rsidR="0064508B" w:rsidRDefault="0064508B" w:rsidP="00146966">
      <w:pPr>
        <w:jc w:val="both"/>
        <w:rPr>
          <w:sz w:val="16"/>
          <w:szCs w:val="16"/>
        </w:rPr>
      </w:pPr>
    </w:p>
    <w:p w:rsidR="009B03D5" w:rsidRDefault="009B03D5" w:rsidP="00146966">
      <w:pPr>
        <w:jc w:val="both"/>
        <w:rPr>
          <w:sz w:val="16"/>
          <w:szCs w:val="16"/>
        </w:rPr>
      </w:pPr>
      <w:r w:rsidRPr="009B03D5">
        <w:rPr>
          <w:sz w:val="16"/>
          <w:szCs w:val="16"/>
        </w:rPr>
        <w:t>Received</w:t>
      </w:r>
      <w:r>
        <w:rPr>
          <w:sz w:val="16"/>
          <w:szCs w:val="16"/>
        </w:rPr>
        <w:t>:</w:t>
      </w:r>
      <w:r w:rsidR="00D860A2" w:rsidRPr="009B03D5">
        <w:rPr>
          <w:sz w:val="16"/>
          <w:szCs w:val="16"/>
        </w:rPr>
        <w:t xml:space="preserve"> </w:t>
      </w:r>
      <w:r w:rsidR="00EB1345">
        <w:rPr>
          <w:sz w:val="16"/>
          <w:szCs w:val="16"/>
        </w:rPr>
        <w:t>15 June 2015</w:t>
      </w:r>
    </w:p>
    <w:p w:rsidR="0064508B" w:rsidRDefault="0064508B" w:rsidP="00146966">
      <w:pPr>
        <w:jc w:val="both"/>
        <w:rPr>
          <w:sz w:val="16"/>
          <w:szCs w:val="16"/>
        </w:rPr>
      </w:pPr>
      <w:r>
        <w:rPr>
          <w:sz w:val="16"/>
          <w:szCs w:val="16"/>
        </w:rPr>
        <w:t xml:space="preserve">Final Accepted: </w:t>
      </w:r>
      <w:r w:rsidR="00EB1345">
        <w:rPr>
          <w:sz w:val="16"/>
          <w:szCs w:val="16"/>
        </w:rPr>
        <w:t>23 July 2015</w:t>
      </w:r>
    </w:p>
    <w:p w:rsidR="00146966" w:rsidRPr="009B03D5" w:rsidRDefault="0064508B" w:rsidP="00146966">
      <w:pPr>
        <w:jc w:val="both"/>
        <w:rPr>
          <w:sz w:val="16"/>
          <w:szCs w:val="16"/>
        </w:rPr>
      </w:pPr>
      <w:r>
        <w:rPr>
          <w:sz w:val="16"/>
          <w:szCs w:val="16"/>
        </w:rPr>
        <w:t xml:space="preserve">Published Online: </w:t>
      </w:r>
      <w:r w:rsidR="00EB1345">
        <w:rPr>
          <w:sz w:val="16"/>
          <w:szCs w:val="16"/>
        </w:rPr>
        <w:t>August 2015</w:t>
      </w:r>
      <w:r w:rsidR="00D860A2" w:rsidRPr="009B03D5">
        <w:rPr>
          <w:sz w:val="16"/>
          <w:szCs w:val="16"/>
        </w:rPr>
        <w:t xml:space="preserve">                                     </w:t>
      </w:r>
    </w:p>
    <w:p w:rsidR="0014055A" w:rsidRDefault="0014055A" w:rsidP="00146966">
      <w:pPr>
        <w:jc w:val="both"/>
        <w:rPr>
          <w:b/>
        </w:rPr>
      </w:pPr>
    </w:p>
    <w:p w:rsidR="0064508B" w:rsidRDefault="0064508B" w:rsidP="00146966">
      <w:pPr>
        <w:jc w:val="both"/>
        <w:rPr>
          <w:b/>
          <w:i/>
          <w:sz w:val="18"/>
          <w:szCs w:val="18"/>
        </w:rPr>
      </w:pPr>
      <w:r w:rsidRPr="0064508B">
        <w:rPr>
          <w:b/>
          <w:i/>
          <w:sz w:val="18"/>
          <w:szCs w:val="18"/>
        </w:rPr>
        <w:t xml:space="preserve">Key words: </w:t>
      </w:r>
    </w:p>
    <w:p w:rsidR="00F55468" w:rsidRDefault="00F55468" w:rsidP="00146966">
      <w:pPr>
        <w:jc w:val="both"/>
        <w:rPr>
          <w:b/>
          <w:i/>
          <w:sz w:val="18"/>
          <w:szCs w:val="18"/>
        </w:rPr>
      </w:pPr>
    </w:p>
    <w:p w:rsidR="00B75234" w:rsidRPr="00D71AC8" w:rsidRDefault="00B75234" w:rsidP="00D71AC8">
      <w:pPr>
        <w:rPr>
          <w:b/>
          <w:sz w:val="16"/>
          <w:szCs w:val="20"/>
        </w:rPr>
      </w:pPr>
    </w:p>
    <w:p w:rsidR="00C72554" w:rsidRDefault="00C72554" w:rsidP="008D48D8">
      <w:pPr>
        <w:jc w:val="both"/>
        <w:rPr>
          <w:b/>
          <w:i/>
          <w:sz w:val="18"/>
          <w:szCs w:val="18"/>
        </w:rPr>
      </w:pPr>
      <w:r>
        <w:rPr>
          <w:b/>
          <w:sz w:val="20"/>
          <w:szCs w:val="20"/>
        </w:rPr>
        <w:t>*</w:t>
      </w:r>
      <w:r>
        <w:rPr>
          <w:b/>
          <w:i/>
          <w:sz w:val="18"/>
          <w:szCs w:val="18"/>
        </w:rPr>
        <w:t>Corresponding Author</w:t>
      </w:r>
    </w:p>
    <w:p w:rsidR="0017683C" w:rsidRDefault="007B0EA3" w:rsidP="0017683C">
      <w:pPr>
        <w:jc w:val="both"/>
        <w:rPr>
          <w:b/>
          <w:sz w:val="20"/>
          <w:szCs w:val="20"/>
        </w:rPr>
      </w:pPr>
      <w:r w:rsidRPr="007B0EA3">
        <w:pict>
          <v:shape id="_x0000_s1033" type="#_x0000_t32" style="position:absolute;left:0;text-align:left;margin-left:-2.7pt;margin-top:6.65pt;width:95.65pt;height:0;z-index:251668480" o:connectortype="straight" strokeweight="1.5pt">
            <v:stroke dashstyle="1 1"/>
          </v:shape>
        </w:pict>
      </w:r>
    </w:p>
    <w:p w:rsidR="0078071F" w:rsidRDefault="00EE1269" w:rsidP="0078071F">
      <w:pPr>
        <w:jc w:val="both"/>
        <w:rPr>
          <w:b/>
          <w:sz w:val="20"/>
        </w:rPr>
      </w:pPr>
      <w:r w:rsidRPr="00EE1269">
        <w:rPr>
          <w:b/>
          <w:sz w:val="20"/>
        </w:rPr>
        <w:t>S. Ebru OKUYUCU</w:t>
      </w:r>
    </w:p>
    <w:p w:rsidR="00A91882" w:rsidRDefault="00A91882" w:rsidP="0078071F">
      <w:pPr>
        <w:jc w:val="both"/>
        <w:rPr>
          <w:sz w:val="20"/>
        </w:rPr>
      </w:pPr>
    </w:p>
    <w:p w:rsidR="00A91882" w:rsidRDefault="00A91882" w:rsidP="0078071F">
      <w:pPr>
        <w:jc w:val="both"/>
        <w:rPr>
          <w:sz w:val="20"/>
        </w:rPr>
      </w:pPr>
    </w:p>
    <w:p w:rsidR="00B75234" w:rsidRPr="00A91882" w:rsidRDefault="00A91882" w:rsidP="00A91882">
      <w:pPr>
        <w:jc w:val="both"/>
        <w:rPr>
          <w:sz w:val="20"/>
        </w:rPr>
      </w:pPr>
      <w:r w:rsidRPr="00A91882">
        <w:rPr>
          <w:sz w:val="20"/>
        </w:rPr>
        <w:lastRenderedPageBreak/>
        <w:t>Architectural structures which became the prestige and image of a country and city have also become social, cultural and aesthetic indicator of that nation as well. Particularly, tourism structures which are sources for domestic and foreign users display an increasing graphic in terms of architectural design. Within this context, besides functionality, aesthetic, charm and facade orders have also taken an important place among the architectural design criteria of the hotels today. As far as the indoor designs of the hotels, outdoor designs also strive to create a positive perception over the users. To this end, External facade has been taken as the architectural element which establishes the most direct relation with hotels which constitute urban identity and with physical environment users</w:t>
      </w:r>
      <w:r>
        <w:rPr>
          <w:sz w:val="20"/>
        </w:rPr>
        <w:t>.</w:t>
      </w:r>
    </w:p>
    <w:p w:rsidR="003C4774" w:rsidRDefault="007C312F" w:rsidP="007C312F">
      <w:pPr>
        <w:ind w:left="2160"/>
        <w:jc w:val="right"/>
        <w:rPr>
          <w:rFonts w:eastAsiaTheme="minorHAnsi"/>
          <w:i/>
          <w:iCs/>
          <w:color w:val="000000"/>
          <w:sz w:val="16"/>
          <w:szCs w:val="16"/>
        </w:rPr>
      </w:pPr>
      <w:r>
        <w:rPr>
          <w:rFonts w:eastAsiaTheme="minorHAnsi"/>
          <w:i/>
          <w:iCs/>
          <w:color w:val="000000"/>
          <w:sz w:val="16"/>
          <w:szCs w:val="16"/>
        </w:rPr>
        <w:t>Copy Right, IJAR, 201</w:t>
      </w:r>
      <w:r w:rsidR="0092676A">
        <w:rPr>
          <w:rFonts w:eastAsiaTheme="minorHAnsi"/>
          <w:i/>
          <w:iCs/>
          <w:color w:val="000000"/>
          <w:sz w:val="16"/>
          <w:szCs w:val="16"/>
        </w:rPr>
        <w:t>5</w:t>
      </w:r>
      <w:r>
        <w:rPr>
          <w:rFonts w:eastAsiaTheme="minorHAnsi"/>
          <w:i/>
          <w:iCs/>
          <w:color w:val="000000"/>
          <w:sz w:val="16"/>
          <w:szCs w:val="16"/>
        </w:rPr>
        <w:t>,. All rights reserved</w:t>
      </w:r>
    </w:p>
    <w:p w:rsidR="00F875F1" w:rsidRDefault="00F875F1" w:rsidP="001C7669">
      <w:pPr>
        <w:ind w:left="2160"/>
        <w:jc w:val="center"/>
        <w:rPr>
          <w:rFonts w:eastAsiaTheme="minorHAnsi"/>
          <w:i/>
          <w:iCs/>
          <w:color w:val="000000"/>
          <w:sz w:val="16"/>
          <w:szCs w:val="16"/>
        </w:rPr>
        <w:sectPr w:rsidR="00F875F1" w:rsidSect="00906BB7">
          <w:type w:val="continuous"/>
          <w:pgSz w:w="12240" w:h="15840"/>
          <w:pgMar w:top="1440" w:right="1440" w:bottom="1440" w:left="1440" w:header="720" w:footer="720" w:gutter="0"/>
          <w:pgNumType w:start="1567"/>
          <w:cols w:num="2" w:space="1800" w:equalWidth="0">
            <w:col w:w="2340" w:space="810"/>
            <w:col w:w="6210"/>
          </w:cols>
          <w:docGrid w:linePitch="360"/>
        </w:sectPr>
      </w:pPr>
    </w:p>
    <w:p w:rsidR="000D7343" w:rsidRDefault="007B0EA3" w:rsidP="005C0E50">
      <w:pPr>
        <w:jc w:val="both"/>
        <w:rPr>
          <w:b/>
          <w:bCs/>
        </w:rPr>
      </w:pPr>
      <w:r w:rsidRPr="007B0EA3">
        <w:rPr>
          <w:noProof/>
        </w:rPr>
        <w:lastRenderedPageBreak/>
        <w:pict>
          <v:shape id="_x0000_s1034" type="#_x0000_t32" style="position:absolute;left:0;text-align:left;margin-left:3.3pt;margin-top:6.75pt;width:470.7pt;height:0;z-index:251669504" o:connectortype="straight" strokeweight="1.5pt">
            <v:stroke dashstyle="1 1"/>
          </v:shape>
        </w:pict>
      </w:r>
    </w:p>
    <w:p w:rsidR="00F92389" w:rsidRDefault="00F92389" w:rsidP="005C0E50">
      <w:pPr>
        <w:autoSpaceDE w:val="0"/>
        <w:autoSpaceDN w:val="0"/>
        <w:adjustRightInd w:val="0"/>
        <w:jc w:val="both"/>
        <w:rPr>
          <w:b/>
          <w:bCs/>
        </w:rPr>
      </w:pPr>
    </w:p>
    <w:p w:rsidR="00DA7914" w:rsidRDefault="00F875F1" w:rsidP="005C0E50">
      <w:pPr>
        <w:autoSpaceDE w:val="0"/>
        <w:autoSpaceDN w:val="0"/>
        <w:adjustRightInd w:val="0"/>
        <w:jc w:val="both"/>
        <w:rPr>
          <w:b/>
          <w:bCs/>
        </w:rPr>
      </w:pPr>
      <w:r w:rsidRPr="00D054DD">
        <w:rPr>
          <w:b/>
          <w:bCs/>
        </w:rPr>
        <w:t xml:space="preserve">INTRODUCTION </w:t>
      </w:r>
    </w:p>
    <w:p w:rsidR="00EE1269" w:rsidRPr="00BF0A40" w:rsidRDefault="00EE1269" w:rsidP="00EE1269">
      <w:pPr>
        <w:autoSpaceDE w:val="0"/>
        <w:autoSpaceDN w:val="0"/>
        <w:adjustRightInd w:val="0"/>
        <w:ind w:firstLine="454"/>
        <w:jc w:val="both"/>
        <w:rPr>
          <w:sz w:val="20"/>
          <w:szCs w:val="20"/>
        </w:rPr>
      </w:pPr>
      <w:r w:rsidRPr="00BF0A40">
        <w:rPr>
          <w:sz w:val="20"/>
          <w:szCs w:val="20"/>
        </w:rPr>
        <w:t>In architecture, effects of shape, co</w:t>
      </w:r>
      <w:r w:rsidR="0031122C">
        <w:rPr>
          <w:sz w:val="20"/>
          <w:szCs w:val="20"/>
        </w:rPr>
        <w:t xml:space="preserve">lor, texture and material over </w:t>
      </w:r>
      <w:r w:rsidRPr="00BF0A40">
        <w:rPr>
          <w:sz w:val="20"/>
          <w:szCs w:val="20"/>
        </w:rPr>
        <w:t>the people and life are important inevitably.  Shaping and fiction of the architectural facades which form the city have important responsibility for affecting the physical users. Particularly, the external facades of the hotels which create the image of the city have an important place in terms of visual richness, aesthetic and message transmissio</w:t>
      </w:r>
      <w:r w:rsidR="0031122C">
        <w:rPr>
          <w:sz w:val="20"/>
          <w:szCs w:val="20"/>
        </w:rPr>
        <w:t xml:space="preserve">n. The purpose of the study is </w:t>
      </w:r>
      <w:r w:rsidRPr="00BF0A40">
        <w:rPr>
          <w:sz w:val="20"/>
          <w:szCs w:val="20"/>
        </w:rPr>
        <w:t>to evaluate the shaping of color, material and texture factors which form the fa</w:t>
      </w:r>
      <w:r w:rsidR="0031122C">
        <w:rPr>
          <w:sz w:val="20"/>
          <w:szCs w:val="20"/>
        </w:rPr>
        <w:t xml:space="preserve">cade designs of the hotels and </w:t>
      </w:r>
      <w:r w:rsidRPr="00BF0A40">
        <w:rPr>
          <w:sz w:val="20"/>
          <w:szCs w:val="20"/>
        </w:rPr>
        <w:t>shaping of elemen</w:t>
      </w:r>
      <w:r w:rsidR="0031122C">
        <w:rPr>
          <w:sz w:val="20"/>
          <w:szCs w:val="20"/>
        </w:rPr>
        <w:t xml:space="preserve">ts which form the design order </w:t>
      </w:r>
      <w:r w:rsidRPr="00BF0A40">
        <w:rPr>
          <w:sz w:val="20"/>
          <w:szCs w:val="20"/>
        </w:rPr>
        <w:t>in terms of the users thus to measure how much these criteria have been fulfilled in the external archit</w:t>
      </w:r>
      <w:r w:rsidR="0031122C">
        <w:rPr>
          <w:sz w:val="20"/>
          <w:szCs w:val="20"/>
        </w:rPr>
        <w:t xml:space="preserve">ectures of the hotels in Afyon </w:t>
      </w:r>
      <w:r w:rsidRPr="00BF0A40">
        <w:rPr>
          <w:sz w:val="20"/>
          <w:szCs w:val="20"/>
        </w:rPr>
        <w:t>and to query the pla</w:t>
      </w:r>
      <w:r w:rsidR="0031122C">
        <w:rPr>
          <w:sz w:val="20"/>
          <w:szCs w:val="20"/>
        </w:rPr>
        <w:t>ce of the facade fiction</w:t>
      </w:r>
      <w:r w:rsidRPr="00BF0A40">
        <w:rPr>
          <w:sz w:val="20"/>
          <w:szCs w:val="20"/>
        </w:rPr>
        <w:t xml:space="preserve"> in design.  Within the </w:t>
      </w:r>
      <w:r w:rsidR="0031122C">
        <w:rPr>
          <w:sz w:val="20"/>
          <w:szCs w:val="20"/>
        </w:rPr>
        <w:t>scope of this study; taking off</w:t>
      </w:r>
      <w:r w:rsidRPr="00BF0A40">
        <w:rPr>
          <w:sz w:val="20"/>
          <w:szCs w:val="20"/>
        </w:rPr>
        <w:t xml:space="preserve"> the de</w:t>
      </w:r>
      <w:r w:rsidR="0031122C">
        <w:rPr>
          <w:sz w:val="20"/>
          <w:szCs w:val="20"/>
        </w:rPr>
        <w:t>sign criteria of hotel exterior</w:t>
      </w:r>
      <w:r w:rsidRPr="00BF0A40">
        <w:rPr>
          <w:sz w:val="20"/>
          <w:szCs w:val="20"/>
        </w:rPr>
        <w:t xml:space="preserve"> architects within a general framework, based on the assertion that; co</w:t>
      </w:r>
      <w:r w:rsidR="0031122C">
        <w:rPr>
          <w:sz w:val="20"/>
          <w:szCs w:val="20"/>
        </w:rPr>
        <w:t>lor, shaping of facade elements</w:t>
      </w:r>
      <w:r w:rsidRPr="00BF0A40">
        <w:rPr>
          <w:sz w:val="20"/>
          <w:szCs w:val="20"/>
        </w:rPr>
        <w:t xml:space="preserve"> and texture factors are the most emphasizing factors in </w:t>
      </w:r>
      <w:r w:rsidR="0031122C">
        <w:rPr>
          <w:sz w:val="20"/>
          <w:szCs w:val="20"/>
        </w:rPr>
        <w:t>exterior facades, the exterior facade architecture of the five</w:t>
      </w:r>
      <w:r w:rsidRPr="00BF0A40">
        <w:rPr>
          <w:sz w:val="20"/>
          <w:szCs w:val="20"/>
        </w:rPr>
        <w:t xml:space="preserve"> hotel</w:t>
      </w:r>
      <w:r w:rsidR="0031122C">
        <w:rPr>
          <w:sz w:val="20"/>
          <w:szCs w:val="20"/>
        </w:rPr>
        <w:t xml:space="preserve">s </w:t>
      </w:r>
      <w:r w:rsidRPr="00BF0A40">
        <w:rPr>
          <w:sz w:val="20"/>
          <w:szCs w:val="20"/>
        </w:rPr>
        <w:t>selected in Afyon has been analyzed. The reason for the selection of these hotels i</w:t>
      </w:r>
      <w:r w:rsidR="0031122C">
        <w:rPr>
          <w:sz w:val="20"/>
          <w:szCs w:val="20"/>
        </w:rPr>
        <w:t xml:space="preserve">s; the features of the exterior facade architecture </w:t>
      </w:r>
      <w:r w:rsidRPr="00BF0A40">
        <w:rPr>
          <w:sz w:val="20"/>
          <w:szCs w:val="20"/>
        </w:rPr>
        <w:t xml:space="preserve">of all of these hotels are different from each other in terms of materials used, shaping, color, texture and fiction, and the perception of the user may be evaluated in different scales within this context. The procedure used in the study is that; an approach has been developed in which the individuals’ wish, admiration and preferences are queried by questionnaires, for the purpose of making basis for new designs by determining visual appreciation and satisfaction data along with color, material  and texture factors and by revealing the characteristics and stylistic features of the facades. In the study, for </w:t>
      </w:r>
      <w:r w:rsidR="0031122C">
        <w:rPr>
          <w:sz w:val="20"/>
          <w:szCs w:val="20"/>
        </w:rPr>
        <w:t xml:space="preserve">subjective evaluation, 5 likert </w:t>
      </w:r>
      <w:r w:rsidRPr="00BF0A40">
        <w:rPr>
          <w:sz w:val="20"/>
          <w:szCs w:val="20"/>
        </w:rPr>
        <w:t>scale, sorting and closed end- questions were asked. On the other hand, statistical evaluation has been made by using regressions, graphics and correlations in SPSS program. In the questionnaire, there exist 23 questions  which have been prepared in terms of the analysis of the shaping of color, material, texture and facade elements in hotel exterior facade architects  and this survey has been applied to 254 attendants comprising from the  academics  and students of the Fa</w:t>
      </w:r>
      <w:r w:rsidR="0031122C">
        <w:rPr>
          <w:sz w:val="20"/>
          <w:szCs w:val="20"/>
        </w:rPr>
        <w:t xml:space="preserve">culty of Fine Arts. Therefore, </w:t>
      </w:r>
      <w:r w:rsidRPr="00BF0A40">
        <w:rPr>
          <w:sz w:val="20"/>
          <w:szCs w:val="20"/>
        </w:rPr>
        <w:t xml:space="preserve">the study performed and </w:t>
      </w:r>
      <w:r w:rsidR="0031122C">
        <w:rPr>
          <w:sz w:val="20"/>
          <w:szCs w:val="20"/>
        </w:rPr>
        <w:t xml:space="preserve">the model </w:t>
      </w:r>
      <w:r w:rsidRPr="00BF0A40">
        <w:rPr>
          <w:sz w:val="20"/>
          <w:szCs w:val="20"/>
        </w:rPr>
        <w:t xml:space="preserve">created are thought to provide contribution to the design and evaluation process of the hotel facades. </w:t>
      </w:r>
    </w:p>
    <w:p w:rsidR="0031122C" w:rsidRDefault="0031122C" w:rsidP="0031122C">
      <w:pPr>
        <w:pStyle w:val="Heading2"/>
        <w:spacing w:line="240" w:lineRule="auto"/>
        <w:ind w:left="0"/>
        <w:rPr>
          <w:rFonts w:ascii="Times New Roman" w:hAnsi="Times New Roman"/>
          <w:sz w:val="20"/>
          <w:szCs w:val="20"/>
        </w:rPr>
      </w:pPr>
    </w:p>
    <w:p w:rsidR="0031122C" w:rsidRDefault="0031122C" w:rsidP="0031122C">
      <w:pPr>
        <w:pStyle w:val="Heading2"/>
        <w:spacing w:line="240" w:lineRule="auto"/>
        <w:ind w:left="0"/>
        <w:rPr>
          <w:rFonts w:ascii="Times New Roman" w:hAnsi="Times New Roman"/>
          <w:sz w:val="20"/>
          <w:szCs w:val="20"/>
        </w:rPr>
      </w:pPr>
    </w:p>
    <w:p w:rsidR="0031122C" w:rsidRDefault="0031122C" w:rsidP="0031122C">
      <w:pPr>
        <w:pStyle w:val="Heading2"/>
        <w:spacing w:line="240" w:lineRule="auto"/>
        <w:ind w:left="0"/>
        <w:rPr>
          <w:rFonts w:ascii="Times New Roman" w:hAnsi="Times New Roman"/>
          <w:sz w:val="20"/>
          <w:szCs w:val="20"/>
        </w:rPr>
      </w:pPr>
    </w:p>
    <w:p w:rsidR="00EE1269" w:rsidRPr="00BF0A40" w:rsidRDefault="00EE1269" w:rsidP="0031122C">
      <w:pPr>
        <w:pStyle w:val="Heading2"/>
        <w:spacing w:line="240" w:lineRule="auto"/>
        <w:ind w:left="0"/>
        <w:rPr>
          <w:rFonts w:ascii="Times New Roman" w:hAnsi="Times New Roman"/>
          <w:sz w:val="20"/>
          <w:szCs w:val="20"/>
        </w:rPr>
      </w:pPr>
      <w:r w:rsidRPr="00BF0A40">
        <w:rPr>
          <w:rFonts w:ascii="Times New Roman" w:hAnsi="Times New Roman"/>
          <w:sz w:val="20"/>
          <w:szCs w:val="20"/>
        </w:rPr>
        <w:t>Material, Color And Texture In The Exterior Facades Of The Hotels</w:t>
      </w:r>
    </w:p>
    <w:p w:rsidR="00EE1269" w:rsidRPr="00BF0A40" w:rsidRDefault="00EE1269" w:rsidP="0031122C">
      <w:pPr>
        <w:pStyle w:val="ListParagraph"/>
        <w:ind w:left="0" w:firstLine="454"/>
        <w:jc w:val="both"/>
        <w:rPr>
          <w:sz w:val="20"/>
          <w:szCs w:val="20"/>
        </w:rPr>
      </w:pPr>
      <w:r w:rsidRPr="00BF0A40">
        <w:rPr>
          <w:sz w:val="20"/>
          <w:szCs w:val="20"/>
        </w:rPr>
        <w:t>As tourism has become a global event today, the necessity of tourism structures has</w:t>
      </w:r>
      <w:r w:rsidR="0031122C">
        <w:rPr>
          <w:sz w:val="20"/>
          <w:szCs w:val="20"/>
        </w:rPr>
        <w:t xml:space="preserve"> </w:t>
      </w:r>
      <w:r w:rsidRPr="00BF0A40">
        <w:rPr>
          <w:sz w:val="20"/>
          <w:szCs w:val="20"/>
        </w:rPr>
        <w:t>increased considerably. In line with the increasing graphic of</w:t>
      </w:r>
      <w:r w:rsidR="0031122C">
        <w:rPr>
          <w:sz w:val="20"/>
          <w:szCs w:val="20"/>
        </w:rPr>
        <w:t xml:space="preserve"> vacationing </w:t>
      </w:r>
      <w:r w:rsidRPr="00BF0A40">
        <w:rPr>
          <w:sz w:val="20"/>
          <w:szCs w:val="20"/>
        </w:rPr>
        <w:t>which takes its place in people’s social lives, architectural fictions of tourism structures have become more functional, aesthetical and flashy.</w:t>
      </w:r>
    </w:p>
    <w:p w:rsidR="00EE1269" w:rsidRPr="00BF0A40" w:rsidRDefault="00EE1269" w:rsidP="0031122C">
      <w:pPr>
        <w:pStyle w:val="ListParagraph"/>
        <w:ind w:left="0" w:firstLine="454"/>
        <w:jc w:val="both"/>
        <w:rPr>
          <w:sz w:val="20"/>
          <w:szCs w:val="20"/>
        </w:rPr>
      </w:pPr>
      <w:r w:rsidRPr="00BF0A40">
        <w:rPr>
          <w:sz w:val="20"/>
          <w:szCs w:val="20"/>
        </w:rPr>
        <w:t xml:space="preserve">Hotels are the facilities which serve for the customers’ need of accommodation basically and which may also involve auxiliary and complementary facilities for food- drink, sport and entrainment needs. (Yolcu, 2006). In the hotels which are designed according to </w:t>
      </w:r>
      <w:r w:rsidR="0031122C">
        <w:rPr>
          <w:sz w:val="20"/>
          <w:szCs w:val="20"/>
        </w:rPr>
        <w:t>various claims and necessities, there are some criteria for</w:t>
      </w:r>
      <w:r w:rsidRPr="00BF0A40">
        <w:rPr>
          <w:sz w:val="20"/>
          <w:szCs w:val="20"/>
        </w:rPr>
        <w:t xml:space="preserve"> the for</w:t>
      </w:r>
      <w:r w:rsidR="0031122C">
        <w:rPr>
          <w:sz w:val="20"/>
          <w:szCs w:val="20"/>
        </w:rPr>
        <w:t xml:space="preserve">mation of place  and identity. These criteria create an integrity </w:t>
      </w:r>
      <w:r w:rsidRPr="00BF0A40">
        <w:rPr>
          <w:sz w:val="20"/>
          <w:szCs w:val="20"/>
        </w:rPr>
        <w:t>with environment, user, its activity, wish and values and perception (Ertürk, 1984). O</w:t>
      </w:r>
      <w:r w:rsidR="0031122C">
        <w:rPr>
          <w:sz w:val="20"/>
          <w:szCs w:val="20"/>
        </w:rPr>
        <w:t>bligation of the fulfillment of</w:t>
      </w:r>
      <w:r w:rsidRPr="00BF0A40">
        <w:rPr>
          <w:sz w:val="20"/>
          <w:szCs w:val="20"/>
        </w:rPr>
        <w:t xml:space="preserve"> the users’ physical, social and psychological needs becomes one of the most important determin</w:t>
      </w:r>
      <w:r w:rsidR="0031122C">
        <w:rPr>
          <w:sz w:val="20"/>
          <w:szCs w:val="20"/>
        </w:rPr>
        <w:t xml:space="preserve">ant factor for the arrangement of hotel place </w:t>
      </w:r>
      <w:r w:rsidRPr="00BF0A40">
        <w:rPr>
          <w:sz w:val="20"/>
          <w:szCs w:val="20"/>
        </w:rPr>
        <w:t>(Alp, 1993).The relation between the place and human is established through percepti</w:t>
      </w:r>
      <w:r w:rsidR="0031122C">
        <w:rPr>
          <w:sz w:val="20"/>
          <w:szCs w:val="20"/>
        </w:rPr>
        <w:t xml:space="preserve">on. The perception of the place is directly related to </w:t>
      </w:r>
      <w:r w:rsidRPr="00BF0A40">
        <w:rPr>
          <w:sz w:val="20"/>
          <w:szCs w:val="20"/>
        </w:rPr>
        <w:t>the features of that place  and the  structural properties</w:t>
      </w:r>
      <w:r w:rsidR="0031122C">
        <w:rPr>
          <w:sz w:val="20"/>
          <w:szCs w:val="20"/>
        </w:rPr>
        <w:t xml:space="preserve"> </w:t>
      </w:r>
      <w:r w:rsidRPr="00BF0A40">
        <w:rPr>
          <w:sz w:val="20"/>
          <w:szCs w:val="20"/>
        </w:rPr>
        <w:t>(wall, floori</w:t>
      </w:r>
      <w:r w:rsidR="0031122C">
        <w:rPr>
          <w:sz w:val="20"/>
          <w:szCs w:val="20"/>
        </w:rPr>
        <w:t>ng, roof), physical properties (</w:t>
      </w:r>
      <w:r w:rsidRPr="00BF0A40">
        <w:rPr>
          <w:sz w:val="20"/>
          <w:szCs w:val="20"/>
        </w:rPr>
        <w:t xml:space="preserve">color, texture, dimension) </w:t>
      </w:r>
      <w:r w:rsidR="0031122C">
        <w:rPr>
          <w:sz w:val="20"/>
          <w:szCs w:val="20"/>
        </w:rPr>
        <w:t>and fictional properties (place’</w:t>
      </w:r>
      <w:r w:rsidRPr="00BF0A40">
        <w:rPr>
          <w:sz w:val="20"/>
          <w:szCs w:val="20"/>
        </w:rPr>
        <w:t xml:space="preserve">s forming a composition alongside) of the place  in designing come into prominence accordingly (Önder, 1995).There are various architectural elements which form the hotel design </w:t>
      </w:r>
    </w:p>
    <w:p w:rsidR="00EE1269" w:rsidRPr="00BF0A40" w:rsidRDefault="00EE1269" w:rsidP="0031122C">
      <w:pPr>
        <w:pStyle w:val="ListParagraph"/>
        <w:ind w:left="426"/>
        <w:contextualSpacing w:val="0"/>
        <w:jc w:val="both"/>
        <w:rPr>
          <w:sz w:val="20"/>
          <w:szCs w:val="20"/>
        </w:rPr>
      </w:pPr>
      <w:r w:rsidRPr="00BF0A40">
        <w:rPr>
          <w:sz w:val="20"/>
          <w:szCs w:val="20"/>
        </w:rPr>
        <w:t>Mass design</w:t>
      </w:r>
    </w:p>
    <w:p w:rsidR="00EE1269" w:rsidRPr="00BF0A40" w:rsidRDefault="00EE1269" w:rsidP="0031122C">
      <w:pPr>
        <w:pStyle w:val="ListParagraph"/>
        <w:ind w:left="426"/>
        <w:contextualSpacing w:val="0"/>
        <w:jc w:val="both"/>
        <w:rPr>
          <w:sz w:val="20"/>
          <w:szCs w:val="20"/>
        </w:rPr>
      </w:pPr>
      <w:r w:rsidRPr="00BF0A40">
        <w:rPr>
          <w:sz w:val="20"/>
          <w:szCs w:val="20"/>
        </w:rPr>
        <w:t xml:space="preserve">Place  organization </w:t>
      </w:r>
    </w:p>
    <w:p w:rsidR="00EE1269" w:rsidRPr="00BF0A40" w:rsidRDefault="00EE1269" w:rsidP="0031122C">
      <w:pPr>
        <w:pStyle w:val="ListParagraph"/>
        <w:ind w:left="426"/>
        <w:contextualSpacing w:val="0"/>
        <w:jc w:val="both"/>
        <w:rPr>
          <w:sz w:val="20"/>
          <w:szCs w:val="20"/>
        </w:rPr>
      </w:pPr>
      <w:r w:rsidRPr="00BF0A40">
        <w:rPr>
          <w:sz w:val="20"/>
          <w:szCs w:val="20"/>
        </w:rPr>
        <w:t>Dimensional properties</w:t>
      </w:r>
    </w:p>
    <w:p w:rsidR="00EE1269" w:rsidRPr="00BF0A40" w:rsidRDefault="00EE1269" w:rsidP="0031122C">
      <w:pPr>
        <w:pStyle w:val="ListParagraph"/>
        <w:ind w:left="426"/>
        <w:contextualSpacing w:val="0"/>
        <w:jc w:val="both"/>
        <w:rPr>
          <w:sz w:val="20"/>
          <w:szCs w:val="20"/>
        </w:rPr>
      </w:pPr>
      <w:r w:rsidRPr="00BF0A40">
        <w:rPr>
          <w:sz w:val="20"/>
          <w:szCs w:val="20"/>
        </w:rPr>
        <w:t xml:space="preserve">Facade Order (Çakırkaya, 1994). </w:t>
      </w:r>
    </w:p>
    <w:p w:rsidR="00EE1269" w:rsidRPr="00BF0A40" w:rsidRDefault="00EE1269" w:rsidP="00EE1269">
      <w:pPr>
        <w:autoSpaceDE w:val="0"/>
        <w:autoSpaceDN w:val="0"/>
        <w:adjustRightInd w:val="0"/>
        <w:ind w:firstLine="454"/>
        <w:jc w:val="both"/>
        <w:rPr>
          <w:sz w:val="20"/>
          <w:szCs w:val="20"/>
        </w:rPr>
      </w:pPr>
      <w:r w:rsidRPr="00BF0A40">
        <w:rPr>
          <w:sz w:val="20"/>
          <w:szCs w:val="20"/>
        </w:rPr>
        <w:t>The exterior facade architecture of the hotels which are the source of prestige for cities are designed to complete the urban image and to form positive perceptions over the customers. Within this context, in line with rapidly developing technology, new trends and new expectations, hotels’ exterior facade design inputs have diversified.</w:t>
      </w:r>
      <w:r w:rsidR="0031122C">
        <w:rPr>
          <w:sz w:val="20"/>
          <w:szCs w:val="20"/>
        </w:rPr>
        <w:t xml:space="preserve"> Facade order is related to the</w:t>
      </w:r>
      <w:r w:rsidRPr="00BF0A40">
        <w:rPr>
          <w:sz w:val="20"/>
          <w:szCs w:val="20"/>
        </w:rPr>
        <w:t xml:space="preserve"> image served to the user by the hotel. Facade is the primary element perceived by the building’s user.  By the face order, to it is available to transmit messages to the user, to attribute a meaning to the hotel and to  excite various  feelings. Facade order is closely related with the mass.  Facade order is formed by the usage of the following factors </w:t>
      </w:r>
    </w:p>
    <w:p w:rsidR="00EE1269" w:rsidRPr="00BF0A40" w:rsidRDefault="00EE1269" w:rsidP="0031122C">
      <w:pPr>
        <w:pStyle w:val="ListParagraph"/>
        <w:ind w:left="426"/>
        <w:contextualSpacing w:val="0"/>
        <w:jc w:val="both"/>
        <w:rPr>
          <w:sz w:val="20"/>
          <w:szCs w:val="20"/>
        </w:rPr>
      </w:pPr>
      <w:r w:rsidRPr="00BF0A40">
        <w:rPr>
          <w:sz w:val="20"/>
          <w:szCs w:val="20"/>
        </w:rPr>
        <w:t xml:space="preserve">Material used in the facade </w:t>
      </w:r>
    </w:p>
    <w:p w:rsidR="00EE1269" w:rsidRPr="00BF0A40" w:rsidRDefault="00EE1269" w:rsidP="0031122C">
      <w:pPr>
        <w:pStyle w:val="ListParagraph"/>
        <w:ind w:left="426"/>
        <w:contextualSpacing w:val="0"/>
        <w:jc w:val="both"/>
        <w:rPr>
          <w:sz w:val="20"/>
          <w:szCs w:val="20"/>
        </w:rPr>
      </w:pPr>
      <w:r w:rsidRPr="00BF0A40">
        <w:rPr>
          <w:sz w:val="20"/>
          <w:szCs w:val="20"/>
        </w:rPr>
        <w:t xml:space="preserve">Shaping of facade elements </w:t>
      </w:r>
    </w:p>
    <w:p w:rsidR="00EE1269" w:rsidRPr="00BF0A40" w:rsidRDefault="00EE1269" w:rsidP="0031122C">
      <w:pPr>
        <w:pStyle w:val="ListParagraph"/>
        <w:ind w:left="426"/>
        <w:contextualSpacing w:val="0"/>
        <w:jc w:val="both"/>
        <w:rPr>
          <w:sz w:val="20"/>
          <w:szCs w:val="20"/>
        </w:rPr>
      </w:pPr>
      <w:r w:rsidRPr="00BF0A40">
        <w:rPr>
          <w:sz w:val="20"/>
          <w:szCs w:val="20"/>
        </w:rPr>
        <w:t xml:space="preserve">Color preference </w:t>
      </w:r>
    </w:p>
    <w:p w:rsidR="00EE1269" w:rsidRPr="00BF0A40" w:rsidRDefault="00EE1269" w:rsidP="0031122C">
      <w:pPr>
        <w:pStyle w:val="ListParagraph"/>
        <w:ind w:left="426"/>
        <w:contextualSpacing w:val="0"/>
        <w:jc w:val="both"/>
        <w:rPr>
          <w:sz w:val="20"/>
          <w:szCs w:val="20"/>
        </w:rPr>
      </w:pPr>
      <w:r w:rsidRPr="00BF0A40">
        <w:rPr>
          <w:sz w:val="20"/>
          <w:szCs w:val="20"/>
        </w:rPr>
        <w:t>Motions in third dimension  ( retractions and consoles )</w:t>
      </w:r>
    </w:p>
    <w:p w:rsidR="00EE1269" w:rsidRPr="00BF0A40" w:rsidRDefault="00EE1269" w:rsidP="0031122C">
      <w:pPr>
        <w:pStyle w:val="ListParagraph"/>
        <w:ind w:left="426"/>
        <w:contextualSpacing w:val="0"/>
        <w:jc w:val="both"/>
        <w:rPr>
          <w:sz w:val="20"/>
          <w:szCs w:val="20"/>
        </w:rPr>
      </w:pPr>
      <w:r w:rsidRPr="00BF0A40">
        <w:rPr>
          <w:sz w:val="20"/>
          <w:szCs w:val="20"/>
        </w:rPr>
        <w:t>Light (Çakırkaya, 1994).</w:t>
      </w:r>
    </w:p>
    <w:p w:rsidR="00EE1269" w:rsidRPr="00BF0A40" w:rsidRDefault="00EE1269" w:rsidP="00EE1269">
      <w:pPr>
        <w:ind w:firstLine="426"/>
        <w:jc w:val="both"/>
        <w:rPr>
          <w:sz w:val="20"/>
          <w:szCs w:val="20"/>
        </w:rPr>
      </w:pPr>
      <w:r w:rsidRPr="00BF0A40">
        <w:rPr>
          <w:sz w:val="20"/>
          <w:szCs w:val="20"/>
        </w:rPr>
        <w:t>The facade order of the hotels which are included in the design criteria of the hotel in line with the purpose of the study</w:t>
      </w:r>
      <w:r w:rsidR="0031122C">
        <w:rPr>
          <w:sz w:val="20"/>
          <w:szCs w:val="20"/>
        </w:rPr>
        <w:t xml:space="preserve"> shall be analyzed in terms of </w:t>
      </w:r>
      <w:r w:rsidRPr="00BF0A40">
        <w:rPr>
          <w:sz w:val="20"/>
          <w:szCs w:val="20"/>
        </w:rPr>
        <w:t>materials used in faca</w:t>
      </w:r>
      <w:r w:rsidR="0031122C">
        <w:rPr>
          <w:sz w:val="20"/>
          <w:szCs w:val="20"/>
        </w:rPr>
        <w:t xml:space="preserve">de, shaping of facade elements </w:t>
      </w:r>
      <w:r w:rsidRPr="00BF0A40">
        <w:rPr>
          <w:sz w:val="20"/>
          <w:szCs w:val="20"/>
        </w:rPr>
        <w:t xml:space="preserve">and color and texture.   </w:t>
      </w:r>
    </w:p>
    <w:p w:rsidR="0031122C" w:rsidRDefault="0031122C" w:rsidP="00EE1269">
      <w:pPr>
        <w:jc w:val="both"/>
        <w:rPr>
          <w:b/>
          <w:iCs/>
          <w:sz w:val="20"/>
          <w:szCs w:val="20"/>
        </w:rPr>
      </w:pPr>
    </w:p>
    <w:p w:rsidR="00EE1269" w:rsidRPr="00BF0A40" w:rsidRDefault="00EE1269" w:rsidP="00EE1269">
      <w:pPr>
        <w:jc w:val="both"/>
        <w:rPr>
          <w:b/>
          <w:iCs/>
          <w:sz w:val="20"/>
          <w:szCs w:val="20"/>
        </w:rPr>
      </w:pPr>
      <w:r w:rsidRPr="00BF0A40">
        <w:rPr>
          <w:b/>
          <w:iCs/>
          <w:sz w:val="20"/>
          <w:szCs w:val="20"/>
        </w:rPr>
        <w:t>Material in Hotel Facade Architecture</w:t>
      </w:r>
    </w:p>
    <w:p w:rsidR="0031122C" w:rsidRDefault="0031122C" w:rsidP="00EE1269">
      <w:pPr>
        <w:ind w:firstLine="454"/>
        <w:jc w:val="both"/>
        <w:rPr>
          <w:sz w:val="20"/>
          <w:szCs w:val="20"/>
        </w:rPr>
      </w:pPr>
    </w:p>
    <w:p w:rsidR="00EE1269" w:rsidRPr="00BF0A40" w:rsidRDefault="00EE1269" w:rsidP="00EE1269">
      <w:pPr>
        <w:ind w:firstLine="454"/>
        <w:jc w:val="both"/>
        <w:rPr>
          <w:sz w:val="20"/>
          <w:szCs w:val="20"/>
        </w:rPr>
      </w:pPr>
      <w:r w:rsidRPr="00BF0A40">
        <w:rPr>
          <w:sz w:val="20"/>
          <w:szCs w:val="20"/>
        </w:rPr>
        <w:t>Material used in structures are among the factors which take pl</w:t>
      </w:r>
      <w:r w:rsidR="0031122C">
        <w:rPr>
          <w:sz w:val="20"/>
          <w:szCs w:val="20"/>
        </w:rPr>
        <w:t xml:space="preserve">ace within the scope of design </w:t>
      </w:r>
      <w:r w:rsidRPr="00BF0A40">
        <w:rPr>
          <w:sz w:val="20"/>
          <w:szCs w:val="20"/>
        </w:rPr>
        <w:t xml:space="preserve">and form the shaping of that design during </w:t>
      </w:r>
      <w:r w:rsidR="0031122C">
        <w:rPr>
          <w:sz w:val="20"/>
          <w:szCs w:val="20"/>
        </w:rPr>
        <w:t>the formation and usage process</w:t>
      </w:r>
      <w:r w:rsidRPr="00BF0A40">
        <w:rPr>
          <w:sz w:val="20"/>
          <w:szCs w:val="20"/>
        </w:rPr>
        <w:t xml:space="preserve"> and which affect the comfort of the user. One of the most important points in structure designing is that the materials are being used under the awareness of their properties. The material used for the external surfaces of the structures brings the differences into the forefront and provides contribution to the structure to acquire an identity. Particularly in hotel architectural fictions which have become to be prestige structures for the city, identity is sought for both interior and exterior facade designs. Within this context, material used in hotel exterior facade surfaces and the meaning and feeling introduced to the user by that material have become significant considerably. Within the perception process, the variety of the visual stimulus which is almost infinite is decreased according to the degree of its importance for the observers and converted into a personal image according to the individual’s own accumulation. Architect may utilize the advantage of this conversion in his design. For instance, by using a small brick shapes at hotel facade, as a result of subconscious assumptions regarding the scale, he may introduce a richer image to a building. (Jones and Lederman, 2006).</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Stone, as a magnificent basic material of the history, besides its values added by its processing style, is always a qualified material. It has a powerful touching richness when used in hotel facades, either in the manner of massive stone or masonry, or as a covering material. It gives a reliability feeling to the one who follows it or accommodates </w:t>
      </w:r>
      <w:r w:rsidRPr="00BF0A40">
        <w:rPr>
          <w:rFonts w:ascii="Times New Roman" w:hAnsi="Times New Roman" w:cs="Times New Roman"/>
          <w:sz w:val="20"/>
          <w:szCs w:val="20"/>
        </w:rPr>
        <w:lastRenderedPageBreak/>
        <w:t xml:space="preserve">therein. With glass surfaces which are a typical material for today’s hotel exterior facade architecture; a flowing image from the frame, </w:t>
      </w:r>
      <w:r w:rsidR="0031122C">
        <w:rPr>
          <w:rFonts w:ascii="Times New Roman" w:hAnsi="Times New Roman" w:cs="Times New Roman"/>
          <w:sz w:val="20"/>
          <w:szCs w:val="20"/>
        </w:rPr>
        <w:t xml:space="preserve"> </w:t>
      </w:r>
      <w:r w:rsidRPr="00BF0A40">
        <w:rPr>
          <w:rFonts w:ascii="Times New Roman" w:hAnsi="Times New Roman" w:cs="Times New Roman"/>
          <w:sz w:val="20"/>
          <w:szCs w:val="20"/>
        </w:rPr>
        <w:t>maximum usage and light opportunity have been introduced. On the other hand, the architectural mass has shaped into a shell with transparent and variable characteristic due to the glass. (Cimcoz, 2001)  Such that; famous Architect Frank Lloyd Wright considers glass surfaces as th</w:t>
      </w:r>
      <w:r w:rsidR="0031122C">
        <w:rPr>
          <w:rFonts w:ascii="Times New Roman" w:hAnsi="Times New Roman" w:cs="Times New Roman"/>
          <w:sz w:val="20"/>
          <w:szCs w:val="20"/>
        </w:rPr>
        <w:t xml:space="preserve">e materialization of the light </w:t>
      </w:r>
      <w:r w:rsidRPr="00BF0A40">
        <w:rPr>
          <w:rFonts w:ascii="Times New Roman" w:hAnsi="Times New Roman" w:cs="Times New Roman"/>
          <w:sz w:val="20"/>
          <w:szCs w:val="20"/>
        </w:rPr>
        <w:t>(Wright, 1953). Wright, considers the glass as the most paradoxical material within the architectural histo</w:t>
      </w:r>
      <w:r w:rsidR="0031122C">
        <w:rPr>
          <w:rFonts w:ascii="Times New Roman" w:hAnsi="Times New Roman" w:cs="Times New Roman"/>
          <w:sz w:val="20"/>
          <w:szCs w:val="20"/>
        </w:rPr>
        <w:t>ry and</w:t>
      </w:r>
      <w:r w:rsidRPr="00BF0A40">
        <w:rPr>
          <w:rFonts w:ascii="Times New Roman" w:hAnsi="Times New Roman" w:cs="Times New Roman"/>
          <w:sz w:val="20"/>
          <w:szCs w:val="20"/>
        </w:rPr>
        <w:t xml:space="preserve"> the most complicated material in terms of its relation with the nature. Despite being a solid and shining plane, glass provides an excellent view shed at hotel exterior facades and is able to open the structure with landscape, capable of reflecting every changing view of the light and each breath of the wind. Another system used for hotels’ exterior facades is the curtain walls.  Glass facades; arisen in  parallel with the improvements occurred in material and construction  technology as of early 20th century, has become an inevitable construction shell for the hotels due to their lightness, aesthetic images, easier manufacture and assembly  feature and their resistance against climate in a short time.(Çetiner, 2002).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Within this context, in order to measure the users’ perception of hotel exterior facade architects, factors such as the specification of the materia</w:t>
      </w:r>
      <w:r w:rsidR="0031122C">
        <w:rPr>
          <w:rFonts w:ascii="Times New Roman" w:hAnsi="Times New Roman" w:cs="Times New Roman"/>
          <w:sz w:val="20"/>
          <w:szCs w:val="20"/>
        </w:rPr>
        <w:t xml:space="preserve">l used at facade, its function </w:t>
      </w:r>
      <w:r w:rsidRPr="00BF0A40">
        <w:rPr>
          <w:rFonts w:ascii="Times New Roman" w:hAnsi="Times New Roman" w:cs="Times New Roman"/>
          <w:sz w:val="20"/>
          <w:szCs w:val="20"/>
        </w:rPr>
        <w:t xml:space="preserve">and the aesthetic provided by should be evaluated.  </w:t>
      </w:r>
    </w:p>
    <w:p w:rsidR="0031122C" w:rsidRDefault="0031122C" w:rsidP="00EE1269">
      <w:pPr>
        <w:jc w:val="both"/>
        <w:rPr>
          <w:b/>
          <w:iCs/>
          <w:sz w:val="20"/>
          <w:szCs w:val="20"/>
        </w:rPr>
      </w:pPr>
    </w:p>
    <w:p w:rsidR="00EE1269" w:rsidRPr="00BF0A40" w:rsidRDefault="0031122C" w:rsidP="00EE1269">
      <w:pPr>
        <w:jc w:val="both"/>
        <w:rPr>
          <w:b/>
          <w:iCs/>
          <w:sz w:val="20"/>
          <w:szCs w:val="20"/>
        </w:rPr>
      </w:pPr>
      <w:r>
        <w:rPr>
          <w:b/>
          <w:iCs/>
          <w:sz w:val="20"/>
          <w:szCs w:val="20"/>
        </w:rPr>
        <w:t xml:space="preserve">Shaping Of </w:t>
      </w:r>
      <w:r w:rsidR="00EE1269" w:rsidRPr="00BF0A40">
        <w:rPr>
          <w:b/>
          <w:iCs/>
          <w:sz w:val="20"/>
          <w:szCs w:val="20"/>
        </w:rPr>
        <w:t xml:space="preserve">Elements Used In Hotel Facade Architecture </w:t>
      </w:r>
    </w:p>
    <w:p w:rsidR="0031122C" w:rsidRDefault="0031122C" w:rsidP="00EE1269">
      <w:pPr>
        <w:autoSpaceDE w:val="0"/>
        <w:autoSpaceDN w:val="0"/>
        <w:adjustRightInd w:val="0"/>
        <w:ind w:firstLine="454"/>
        <w:jc w:val="both"/>
        <w:rPr>
          <w:sz w:val="20"/>
          <w:szCs w:val="20"/>
        </w:rPr>
      </w:pPr>
    </w:p>
    <w:p w:rsidR="00EE1269" w:rsidRPr="00BF0A40" w:rsidRDefault="00EE1269" w:rsidP="00EE1269">
      <w:pPr>
        <w:autoSpaceDE w:val="0"/>
        <w:autoSpaceDN w:val="0"/>
        <w:adjustRightInd w:val="0"/>
        <w:ind w:firstLine="454"/>
        <w:jc w:val="both"/>
        <w:rPr>
          <w:sz w:val="20"/>
          <w:szCs w:val="20"/>
        </w:rPr>
      </w:pPr>
      <w:r w:rsidRPr="00BF0A40">
        <w:rPr>
          <w:sz w:val="20"/>
          <w:szCs w:val="20"/>
        </w:rPr>
        <w:t>The concept of shape expresses its stylistic order formed by the permanency of the limits which define the general outlines of an object. The concept of shape in architecture, alike, is the holistic and general order owned by the mass or the space. It is possible to mention about the shapes of parts or elements, as the shape of mass or place</w:t>
      </w:r>
      <w:r w:rsidR="0031122C">
        <w:rPr>
          <w:sz w:val="20"/>
          <w:szCs w:val="20"/>
        </w:rPr>
        <w:t xml:space="preserve">  may be mentioned.  Such as ; </w:t>
      </w:r>
      <w:r w:rsidRPr="00BF0A40">
        <w:rPr>
          <w:sz w:val="20"/>
          <w:szCs w:val="20"/>
        </w:rPr>
        <w:t>shape of facade, shape of roof, shape of bay window (Onat, 1995)</w:t>
      </w:r>
    </w:p>
    <w:p w:rsidR="00EE1269" w:rsidRPr="00BF0A40" w:rsidRDefault="00EE1269" w:rsidP="00EE1269">
      <w:pPr>
        <w:autoSpaceDE w:val="0"/>
        <w:autoSpaceDN w:val="0"/>
        <w:adjustRightInd w:val="0"/>
        <w:ind w:firstLine="454"/>
        <w:jc w:val="both"/>
        <w:rPr>
          <w:sz w:val="20"/>
          <w:szCs w:val="20"/>
        </w:rPr>
      </w:pPr>
      <w:r w:rsidRPr="00BF0A40">
        <w:rPr>
          <w:sz w:val="20"/>
          <w:szCs w:val="20"/>
        </w:rPr>
        <w:t>There are various definitions of the concept of facade. In Architectural vocabulary,  the word ; “ facade” is defined as;” each of appearing  surfaces of an building,   particularly the front surface or the view seen from infinite, perpendicular direction to the building’s face.” (Hasol,1990) and this word has  passed from Arabic into our language. The facade which means the exterior face of the building involves the entrance which is generally the main face of the building, and the structure is cha</w:t>
      </w:r>
      <w:r w:rsidR="0031122C">
        <w:rPr>
          <w:sz w:val="20"/>
          <w:szCs w:val="20"/>
        </w:rPr>
        <w:t>racterized by being detailed by</w:t>
      </w:r>
      <w:r w:rsidRPr="00BF0A40">
        <w:rPr>
          <w:sz w:val="20"/>
          <w:szCs w:val="20"/>
        </w:rPr>
        <w:t xml:space="preserve"> facade elements such as window, door, balcony as well a</w:t>
      </w:r>
      <w:r w:rsidR="0031122C">
        <w:rPr>
          <w:sz w:val="20"/>
          <w:szCs w:val="20"/>
        </w:rPr>
        <w:t>s by decorations. Krier states;</w:t>
      </w:r>
      <w:r w:rsidRPr="00BF0A40">
        <w:rPr>
          <w:sz w:val="20"/>
          <w:szCs w:val="20"/>
        </w:rPr>
        <w:t xml:space="preserve"> “ if a face of a building, in other words  a facade is being mentioned,  it means that the front face of the building towards the street is being  expressed.”(Aydınlı, 1993). Hotels, on the other hand; are given a meaning by the urban users by forming a stylistic composition upon the features of exterior architecture and form the image of a city with the meanings they bear. Shaping of elements such as window, door, balcony, door frame, arch which form the exterior facade of the hotels emphasize the visual effect of the hotels due to the fiction and order they formed. Within this context, the perception of elements of hotel facade architecture over the user should be evaluated.  </w:t>
      </w:r>
    </w:p>
    <w:p w:rsidR="00EE1269" w:rsidRPr="00BF0A40" w:rsidRDefault="00EE1269" w:rsidP="00EE1269">
      <w:pPr>
        <w:jc w:val="both"/>
        <w:rPr>
          <w:b/>
          <w:iCs/>
          <w:color w:val="005E00"/>
          <w:sz w:val="20"/>
          <w:szCs w:val="20"/>
        </w:rPr>
      </w:pPr>
    </w:p>
    <w:p w:rsidR="00EE1269" w:rsidRPr="00BF0A40" w:rsidRDefault="00EE1269" w:rsidP="00EE1269">
      <w:pPr>
        <w:jc w:val="both"/>
        <w:rPr>
          <w:b/>
          <w:iCs/>
          <w:sz w:val="20"/>
          <w:szCs w:val="20"/>
        </w:rPr>
      </w:pPr>
      <w:r w:rsidRPr="00BF0A40">
        <w:rPr>
          <w:b/>
          <w:iCs/>
          <w:sz w:val="20"/>
          <w:szCs w:val="20"/>
        </w:rPr>
        <w:t xml:space="preserve">Color And Texture In Hotel Facade Architecture  </w:t>
      </w:r>
    </w:p>
    <w:p w:rsidR="0031122C" w:rsidRDefault="0031122C" w:rsidP="00EE1269">
      <w:pPr>
        <w:jc w:val="both"/>
        <w:rPr>
          <w:sz w:val="20"/>
          <w:szCs w:val="20"/>
        </w:rPr>
      </w:pPr>
    </w:p>
    <w:p w:rsidR="00EE1269" w:rsidRPr="00BF0A40" w:rsidRDefault="00EE1269" w:rsidP="0031122C">
      <w:pPr>
        <w:ind w:firstLine="426"/>
        <w:jc w:val="both"/>
        <w:rPr>
          <w:sz w:val="20"/>
          <w:szCs w:val="20"/>
        </w:rPr>
      </w:pPr>
      <w:r w:rsidRPr="00BF0A40">
        <w:rPr>
          <w:sz w:val="20"/>
          <w:szCs w:val="20"/>
        </w:rPr>
        <w:t>Designers are required to affect the user’s psychology for the place consciously, to be aware of physical properties such as color, shape, measure- rate which form the place’s fiction and other factors such as heat, light, voice and odor and to be capable of comprehending the psychological impacts of these factors over the user. There exists a relation between color and shape in urban places. It is impossible to think about the color without a shape and to perceive it alone. Shape and colors condition each other mutually. Some colors; when combined with specific shapes, their values get stronger; however with combination of others, their values decrease (Aktürk, 1999).</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u w:val="single"/>
        </w:rPr>
        <w:t>Color:</w:t>
      </w:r>
      <w:r w:rsidRPr="00BF0A40">
        <w:rPr>
          <w:rFonts w:ascii="Times New Roman" w:hAnsi="Times New Roman" w:cs="Times New Roman"/>
          <w:sz w:val="20"/>
          <w:szCs w:val="20"/>
        </w:rPr>
        <w:t xml:space="preserve">  Color which is perceived visually and not considered separate from t</w:t>
      </w:r>
      <w:r w:rsidR="0031122C">
        <w:rPr>
          <w:rFonts w:ascii="Times New Roman" w:hAnsi="Times New Roman" w:cs="Times New Roman"/>
          <w:sz w:val="20"/>
          <w:szCs w:val="20"/>
        </w:rPr>
        <w:t xml:space="preserve">he light introduces a </w:t>
      </w:r>
      <w:r w:rsidRPr="00BF0A40">
        <w:rPr>
          <w:rFonts w:ascii="Times New Roman" w:hAnsi="Times New Roman" w:cs="Times New Roman"/>
          <w:sz w:val="20"/>
          <w:szCs w:val="20"/>
        </w:rPr>
        <w:t>character and qualification to the place where it is used. D</w:t>
      </w:r>
      <w:r w:rsidR="0031122C">
        <w:rPr>
          <w:rFonts w:ascii="Times New Roman" w:hAnsi="Times New Roman" w:cs="Times New Roman"/>
          <w:sz w:val="20"/>
          <w:szCs w:val="20"/>
        </w:rPr>
        <w:t xml:space="preserve">ifferent psychological impacts which </w:t>
      </w:r>
      <w:r w:rsidRPr="00BF0A40">
        <w:rPr>
          <w:rFonts w:ascii="Times New Roman" w:hAnsi="Times New Roman" w:cs="Times New Roman"/>
          <w:sz w:val="20"/>
          <w:szCs w:val="20"/>
        </w:rPr>
        <w:t>are formed by different types of colors  vary from person to person, however the  surveys and experiments conducted  provides an opportunity  for the formation of the generalization relevant with colors. Harm</w:t>
      </w:r>
      <w:r w:rsidR="0031122C">
        <w:rPr>
          <w:rFonts w:ascii="Times New Roman" w:hAnsi="Times New Roman" w:cs="Times New Roman"/>
          <w:sz w:val="20"/>
          <w:szCs w:val="20"/>
        </w:rPr>
        <w:t xml:space="preserve">onized colors’ holistic feature </w:t>
      </w:r>
      <w:r w:rsidRPr="00BF0A40">
        <w:rPr>
          <w:rFonts w:ascii="Times New Roman" w:hAnsi="Times New Roman" w:cs="Times New Roman"/>
          <w:sz w:val="20"/>
          <w:szCs w:val="20"/>
        </w:rPr>
        <w:t>create an unity in the place, and an order which consists of different colors provided diversity in the</w:t>
      </w:r>
      <w:r w:rsidR="0031122C">
        <w:rPr>
          <w:rFonts w:ascii="Times New Roman" w:hAnsi="Times New Roman" w:cs="Times New Roman"/>
          <w:sz w:val="20"/>
          <w:szCs w:val="20"/>
        </w:rPr>
        <w:t xml:space="preserve"> place. Opposite colors arises </w:t>
      </w:r>
      <w:r w:rsidRPr="00BF0A40">
        <w:rPr>
          <w:rFonts w:ascii="Times New Roman" w:hAnsi="Times New Roman" w:cs="Times New Roman"/>
          <w:sz w:val="20"/>
          <w:szCs w:val="20"/>
        </w:rPr>
        <w:t>a feeling of wideness in case used in horizontally  and arises a  feeling of height in case used vertically. (Gürpınar,2000). Hot, bright and dark colored elements are perceived bigger and closer as they are and arise the feeling of weight, on the other hand, cold, light and dull colored elements are perceived smaller  and further then they are  and arise the feeling of lightness. (Rasmussen,1994). Within this context, color perceptions on hotel facades may be evaluated as follows:</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Instead of arising the feeling of fullness or emptiness on the facade,  by using contrast colors with each other, an architecture which is perceived as different color surfaces may be created.</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Facade integrity may be scattered by using geometrical color surfaces.</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The light or dim position of the facade may be provided by bright or dull colors.</w:t>
      </w:r>
    </w:p>
    <w:p w:rsidR="00EE1269" w:rsidRPr="00BF0A40" w:rsidRDefault="0031122C" w:rsidP="00EE1269">
      <w:pPr>
        <w:pStyle w:val="TextBody"/>
        <w:rPr>
          <w:rFonts w:ascii="Times New Roman" w:hAnsi="Times New Roman" w:cs="Times New Roman"/>
          <w:sz w:val="20"/>
          <w:szCs w:val="20"/>
        </w:rPr>
      </w:pPr>
      <w:r>
        <w:rPr>
          <w:rFonts w:ascii="Times New Roman" w:hAnsi="Times New Roman" w:cs="Times New Roman"/>
          <w:sz w:val="20"/>
          <w:szCs w:val="20"/>
        </w:rPr>
        <w:t xml:space="preserve">In case used correct, </w:t>
      </w:r>
      <w:r w:rsidR="00EE1269" w:rsidRPr="00BF0A40">
        <w:rPr>
          <w:rFonts w:ascii="Times New Roman" w:hAnsi="Times New Roman" w:cs="Times New Roman"/>
          <w:sz w:val="20"/>
          <w:szCs w:val="20"/>
        </w:rPr>
        <w:t>color may have the feature of expressing the character of a building  and the feeling which is requested to be arisen in an observer.</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The nature of the facade may be increased by forming a color composition.</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Facade elements which are not found aesthetic in</w:t>
      </w:r>
      <w:r w:rsidR="0031122C">
        <w:rPr>
          <w:rFonts w:ascii="Times New Roman" w:hAnsi="Times New Roman" w:cs="Times New Roman"/>
          <w:sz w:val="20"/>
          <w:szCs w:val="20"/>
        </w:rPr>
        <w:t xml:space="preserve"> architecture may be masked by </w:t>
      </w:r>
      <w:r w:rsidRPr="00BF0A40">
        <w:rPr>
          <w:rFonts w:ascii="Times New Roman" w:hAnsi="Times New Roman" w:cs="Times New Roman"/>
          <w:sz w:val="20"/>
          <w:szCs w:val="20"/>
        </w:rPr>
        <w:t>selection of   harmonized colors.</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lastRenderedPageBreak/>
        <w:t xml:space="preserve">Facade elements which are requested to be emphasized in architect may be expressed by selection of harmonized colors.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u w:val="single"/>
        </w:rPr>
        <w:t>Texture:</w:t>
      </w:r>
      <w:r w:rsidRPr="00BF0A40">
        <w:rPr>
          <w:rFonts w:ascii="Times New Roman" w:hAnsi="Times New Roman" w:cs="Times New Roman"/>
          <w:sz w:val="20"/>
          <w:szCs w:val="20"/>
        </w:rPr>
        <w:t xml:space="preserve"> Appearances of the shapes which form the place depend on the features of the texture.  Texture is a property exists in the material’s own formation. For the oc</w:t>
      </w:r>
      <w:r w:rsidR="0031122C">
        <w:rPr>
          <w:rFonts w:ascii="Times New Roman" w:hAnsi="Times New Roman" w:cs="Times New Roman"/>
          <w:sz w:val="20"/>
          <w:szCs w:val="20"/>
        </w:rPr>
        <w:t xml:space="preserve">currence of the texture, rough </w:t>
      </w:r>
      <w:r w:rsidRPr="00BF0A40">
        <w:rPr>
          <w:rFonts w:ascii="Times New Roman" w:hAnsi="Times New Roman" w:cs="Times New Roman"/>
          <w:sz w:val="20"/>
          <w:szCs w:val="20"/>
        </w:rPr>
        <w:t>surface– appropriate light, textural deepness (cove- flange) are required, and the change in colors provide a visual character accordin</w:t>
      </w:r>
      <w:r w:rsidR="0031122C">
        <w:rPr>
          <w:rFonts w:ascii="Times New Roman" w:hAnsi="Times New Roman" w:cs="Times New Roman"/>
          <w:sz w:val="20"/>
          <w:szCs w:val="20"/>
        </w:rPr>
        <w:t>gly (Aydınlı, 1989).  Designer’</w:t>
      </w:r>
      <w:r w:rsidRPr="00BF0A40">
        <w:rPr>
          <w:rFonts w:ascii="Times New Roman" w:hAnsi="Times New Roman" w:cs="Times New Roman"/>
          <w:sz w:val="20"/>
          <w:szCs w:val="20"/>
        </w:rPr>
        <w:t>s awareness of the impacts</w:t>
      </w:r>
      <w:r w:rsidR="00F659A6">
        <w:rPr>
          <w:rFonts w:ascii="Times New Roman" w:hAnsi="Times New Roman" w:cs="Times New Roman"/>
          <w:sz w:val="20"/>
          <w:szCs w:val="20"/>
        </w:rPr>
        <w:t xml:space="preserve"> of the textures to be selected in the place</w:t>
      </w:r>
      <w:r w:rsidRPr="00BF0A40">
        <w:rPr>
          <w:rFonts w:ascii="Times New Roman" w:hAnsi="Times New Roman" w:cs="Times New Roman"/>
          <w:sz w:val="20"/>
          <w:szCs w:val="20"/>
        </w:rPr>
        <w:t xml:space="preserve"> over the human is useful in terms of psychological impacts requested to be created in the place. The tools used there</w:t>
      </w:r>
      <w:r w:rsidR="00F659A6">
        <w:rPr>
          <w:rFonts w:ascii="Times New Roman" w:hAnsi="Times New Roman" w:cs="Times New Roman"/>
          <w:sz w:val="20"/>
          <w:szCs w:val="20"/>
        </w:rPr>
        <w:t xml:space="preserve"> </w:t>
      </w:r>
      <w:r w:rsidRPr="00BF0A40">
        <w:rPr>
          <w:rFonts w:ascii="Times New Roman" w:hAnsi="Times New Roman" w:cs="Times New Roman"/>
          <w:sz w:val="20"/>
          <w:szCs w:val="20"/>
        </w:rPr>
        <w:t xml:space="preserve">in , with their textures, reveal different perceptions by the human. Texture </w:t>
      </w:r>
      <w:r w:rsidR="00F659A6">
        <w:rPr>
          <w:rFonts w:ascii="Times New Roman" w:hAnsi="Times New Roman" w:cs="Times New Roman"/>
          <w:sz w:val="20"/>
          <w:szCs w:val="20"/>
        </w:rPr>
        <w:t xml:space="preserve">may create </w:t>
      </w:r>
      <w:r w:rsidRPr="00BF0A40">
        <w:rPr>
          <w:rFonts w:ascii="Times New Roman" w:hAnsi="Times New Roman" w:cs="Times New Roman"/>
          <w:sz w:val="20"/>
          <w:szCs w:val="20"/>
        </w:rPr>
        <w:t>psychological effects such as</w:t>
      </w:r>
      <w:r w:rsidR="00F659A6">
        <w:rPr>
          <w:rFonts w:ascii="Times New Roman" w:hAnsi="Times New Roman" w:cs="Times New Roman"/>
          <w:sz w:val="20"/>
          <w:szCs w:val="20"/>
        </w:rPr>
        <w:t xml:space="preserve">; </w:t>
      </w:r>
      <w:r w:rsidRPr="00BF0A40">
        <w:rPr>
          <w:rFonts w:ascii="Times New Roman" w:hAnsi="Times New Roman" w:cs="Times New Roman"/>
          <w:sz w:val="20"/>
          <w:szCs w:val="20"/>
        </w:rPr>
        <w:t xml:space="preserve">softness- hardness, heaviness- lightness, </w:t>
      </w:r>
      <w:r w:rsidR="00F659A6">
        <w:rPr>
          <w:rFonts w:ascii="Times New Roman" w:hAnsi="Times New Roman" w:cs="Times New Roman"/>
          <w:sz w:val="20"/>
          <w:szCs w:val="20"/>
        </w:rPr>
        <w:t>silence- noise, peace- anxiety,</w:t>
      </w:r>
      <w:r w:rsidRPr="00BF0A40">
        <w:rPr>
          <w:rFonts w:ascii="Times New Roman" w:hAnsi="Times New Roman" w:cs="Times New Roman"/>
          <w:sz w:val="20"/>
          <w:szCs w:val="20"/>
        </w:rPr>
        <w:t xml:space="preserve"> stillness-dynamism, silence-excitableness, slackness-gloom.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Soft textures surfaces on the </w:t>
      </w:r>
      <w:r w:rsidR="00F659A6">
        <w:rPr>
          <w:rFonts w:ascii="Times New Roman" w:hAnsi="Times New Roman" w:cs="Times New Roman"/>
          <w:sz w:val="20"/>
          <w:szCs w:val="20"/>
        </w:rPr>
        <w:t xml:space="preserve">exterior facades of the hotels </w:t>
      </w:r>
      <w:r w:rsidRPr="00BF0A40">
        <w:rPr>
          <w:rFonts w:ascii="Times New Roman" w:hAnsi="Times New Roman" w:cs="Times New Roman"/>
          <w:sz w:val="20"/>
          <w:szCs w:val="20"/>
        </w:rPr>
        <w:t xml:space="preserve">are defined as; silence, convenience, monotony;  whereas surfaces with cold, weak and hard textured surfaces are defined as; dynamic, stimulatory, attracting,  powerful and hotter,  exiting. Besides, flat textured surfaces on the facades of the hotel leave a colder impression compared to rough surfaces (Küller, 1973). </w:t>
      </w:r>
    </w:p>
    <w:p w:rsidR="00EE1269" w:rsidRPr="00BF0A40" w:rsidRDefault="00EE1269" w:rsidP="00EE1269">
      <w:pPr>
        <w:pStyle w:val="TextBody"/>
        <w:rPr>
          <w:rFonts w:ascii="Times New Roman" w:hAnsi="Times New Roman" w:cs="Times New Roman"/>
          <w:b/>
          <w:iCs/>
          <w:sz w:val="20"/>
          <w:szCs w:val="20"/>
          <w:lang w:val="en-US"/>
        </w:rPr>
      </w:pPr>
    </w:p>
    <w:p w:rsidR="00EE1269" w:rsidRPr="00BF0A40" w:rsidRDefault="00EE1269" w:rsidP="00F659A6">
      <w:pPr>
        <w:pStyle w:val="TextBody"/>
        <w:ind w:firstLine="0"/>
        <w:rPr>
          <w:rFonts w:ascii="Times New Roman" w:hAnsi="Times New Roman" w:cs="Times New Roman"/>
          <w:sz w:val="20"/>
          <w:szCs w:val="20"/>
        </w:rPr>
      </w:pPr>
      <w:r w:rsidRPr="00BF0A40">
        <w:rPr>
          <w:rFonts w:ascii="Times New Roman" w:hAnsi="Times New Roman" w:cs="Times New Roman"/>
          <w:b/>
          <w:iCs/>
          <w:sz w:val="20"/>
          <w:szCs w:val="20"/>
          <w:lang w:val="en-US"/>
        </w:rPr>
        <w:t>Field Study</w:t>
      </w:r>
    </w:p>
    <w:p w:rsidR="00F659A6" w:rsidRDefault="00F659A6" w:rsidP="00EE1269">
      <w:pPr>
        <w:autoSpaceDE w:val="0"/>
        <w:autoSpaceDN w:val="0"/>
        <w:adjustRightInd w:val="0"/>
        <w:jc w:val="both"/>
        <w:rPr>
          <w:sz w:val="20"/>
          <w:szCs w:val="20"/>
        </w:rPr>
      </w:pPr>
    </w:p>
    <w:p w:rsidR="00EE1269" w:rsidRPr="00BF0A40" w:rsidRDefault="00EE1269" w:rsidP="00EE1269">
      <w:pPr>
        <w:autoSpaceDE w:val="0"/>
        <w:autoSpaceDN w:val="0"/>
        <w:adjustRightInd w:val="0"/>
        <w:jc w:val="both"/>
        <w:rPr>
          <w:sz w:val="20"/>
          <w:szCs w:val="20"/>
        </w:rPr>
      </w:pPr>
      <w:r w:rsidRPr="00BF0A40">
        <w:rPr>
          <w:sz w:val="20"/>
          <w:szCs w:val="20"/>
        </w:rPr>
        <w:t>“Facade is the  face of the building, it carries the  expression of integrity.  A building without a facade is not a building without a face completely however it is a building without an exp</w:t>
      </w:r>
      <w:r w:rsidR="00F659A6">
        <w:rPr>
          <w:sz w:val="20"/>
          <w:szCs w:val="20"/>
        </w:rPr>
        <w:t>ression as it</w:t>
      </w:r>
      <w:r w:rsidRPr="00BF0A40">
        <w:rPr>
          <w:sz w:val="20"/>
          <w:szCs w:val="20"/>
        </w:rPr>
        <w:t xml:space="preserve"> does not involve the life therein..”</w:t>
      </w:r>
    </w:p>
    <w:p w:rsidR="00EE1269" w:rsidRPr="00BF0A40" w:rsidRDefault="00EE1269" w:rsidP="00EE1269">
      <w:pPr>
        <w:ind w:firstLine="454"/>
        <w:jc w:val="right"/>
        <w:rPr>
          <w:sz w:val="20"/>
          <w:szCs w:val="20"/>
        </w:rPr>
      </w:pPr>
      <w:r w:rsidRPr="00BF0A40">
        <w:rPr>
          <w:sz w:val="20"/>
          <w:szCs w:val="20"/>
        </w:rPr>
        <w:t>Scruton, 1979, (Özdemir, Başkaya,2005)</w:t>
      </w:r>
    </w:p>
    <w:p w:rsidR="00EE1269" w:rsidRPr="00BF0A40" w:rsidRDefault="00EE1269" w:rsidP="00EE1269">
      <w:pPr>
        <w:ind w:firstLine="454"/>
        <w:jc w:val="both"/>
        <w:rPr>
          <w:sz w:val="20"/>
          <w:szCs w:val="20"/>
        </w:rPr>
      </w:pPr>
      <w:r w:rsidRPr="00BF0A40">
        <w:rPr>
          <w:sz w:val="20"/>
          <w:szCs w:val="20"/>
        </w:rPr>
        <w:t xml:space="preserve">It is possible to mention that facades are the part of an architectural product which </w:t>
      </w:r>
      <w:r w:rsidR="00F659A6">
        <w:rPr>
          <w:sz w:val="20"/>
          <w:szCs w:val="20"/>
        </w:rPr>
        <w:t>become</w:t>
      </w:r>
      <w:r w:rsidRPr="00BF0A40">
        <w:rPr>
          <w:sz w:val="20"/>
          <w:szCs w:val="20"/>
        </w:rPr>
        <w:t xml:space="preserve"> the target of </w:t>
      </w:r>
      <w:r w:rsidR="00F659A6">
        <w:rPr>
          <w:sz w:val="20"/>
          <w:szCs w:val="20"/>
        </w:rPr>
        <w:t xml:space="preserve">judgment mostly. In this case, facades, </w:t>
      </w:r>
      <w:r w:rsidRPr="00BF0A40">
        <w:rPr>
          <w:sz w:val="20"/>
          <w:szCs w:val="20"/>
        </w:rPr>
        <w:t>that’s to say are an important component of exterior shell architectural aesthetics (Ustaö</w:t>
      </w:r>
      <w:r w:rsidR="00F659A6">
        <w:rPr>
          <w:sz w:val="20"/>
          <w:szCs w:val="20"/>
        </w:rPr>
        <w:t xml:space="preserve">meroğlu, 2001). In this study, </w:t>
      </w:r>
      <w:r w:rsidRPr="00BF0A40">
        <w:rPr>
          <w:sz w:val="20"/>
          <w:szCs w:val="20"/>
        </w:rPr>
        <w:t>the contribution of the factors of shaping of color, material, texture and facade elements- which form the hotels’ exterior facade architecture- over hotel facade fiction has been measured.  With this experimental study;</w:t>
      </w:r>
      <w:r w:rsidR="00F659A6">
        <w:rPr>
          <w:sz w:val="20"/>
          <w:szCs w:val="20"/>
        </w:rPr>
        <w:t xml:space="preserve"> the aesthetical evaluation of </w:t>
      </w:r>
      <w:r w:rsidRPr="00BF0A40">
        <w:rPr>
          <w:sz w:val="20"/>
          <w:szCs w:val="20"/>
        </w:rPr>
        <w:t>hotel buildings,  having different shapes in relation with the  usage of  facade fiction; facade elements, material, color and texture,  gains importance.  A questionnaire prepared from this point of view was directed to students and academics of the Faculty of Fine Arts and they were requested to answer some questions. Within this context; stylistic analysis of  the facades of five different hotels located in  Afyon were made and  based on the data found, contextual features of the facade analysis of the hotel buildings were determined and relevant proposals were brought forward  accordingly. Propo</w:t>
      </w:r>
      <w:r w:rsidR="00F659A6">
        <w:rPr>
          <w:sz w:val="20"/>
          <w:szCs w:val="20"/>
        </w:rPr>
        <w:t xml:space="preserve">sal model prepared by Şenyiğit </w:t>
      </w:r>
      <w:r w:rsidRPr="00BF0A40">
        <w:rPr>
          <w:sz w:val="20"/>
          <w:szCs w:val="20"/>
        </w:rPr>
        <w:t>and Altan(2011)  was taken basis .(Table 1.)</w:t>
      </w:r>
    </w:p>
    <w:p w:rsidR="00F659A6" w:rsidRDefault="00F659A6" w:rsidP="00EE1269">
      <w:pPr>
        <w:ind w:firstLine="454"/>
        <w:jc w:val="both"/>
        <w:rPr>
          <w:sz w:val="20"/>
          <w:szCs w:val="20"/>
        </w:rPr>
      </w:pPr>
      <w:r>
        <w:rPr>
          <w:sz w:val="20"/>
          <w:szCs w:val="20"/>
        </w:rPr>
        <w:t xml:space="preserve">Table.1 </w:t>
      </w:r>
      <w:r w:rsidR="00EE1269" w:rsidRPr="00BF0A40">
        <w:rPr>
          <w:sz w:val="20"/>
          <w:szCs w:val="20"/>
        </w:rPr>
        <w:t>Model proposed for the subjective and stylistic evaluation of Afyon Hotel facades (Source:Okuyucu)</w:t>
      </w:r>
    </w:p>
    <w:p w:rsidR="00EE1269" w:rsidRPr="00BF0A40" w:rsidRDefault="00EE1269" w:rsidP="00EE1269">
      <w:pPr>
        <w:ind w:firstLine="454"/>
        <w:jc w:val="both"/>
        <w:rPr>
          <w:sz w:val="20"/>
          <w:szCs w:val="20"/>
        </w:rPr>
      </w:pPr>
      <w:r w:rsidRPr="00BF0A40">
        <w:rPr>
          <w:sz w:val="20"/>
          <w:szCs w:val="20"/>
        </w:rPr>
        <w:t xml:space="preserve">  </w:t>
      </w:r>
    </w:p>
    <w:p w:rsidR="00EE1269" w:rsidRPr="00BF0A40" w:rsidRDefault="007B0EA3" w:rsidP="00EE1269">
      <w:pPr>
        <w:jc w:val="both"/>
        <w:rPr>
          <w:sz w:val="20"/>
          <w:szCs w:val="20"/>
        </w:rPr>
      </w:pPr>
      <w:r w:rsidRPr="007B0EA3">
        <w:rPr>
          <w:noProof/>
          <w:sz w:val="20"/>
          <w:szCs w:val="20"/>
          <w:lang w:val="tr-TR" w:eastAsia="tr-TR"/>
        </w:rPr>
        <w:pict>
          <v:roundrect id="_x0000_s1065" style="position:absolute;left:0;text-align:left;margin-left:39.7pt;margin-top:7.85pt;width:331.95pt;height:182.25pt;z-index:251671552" arcsize="11274f" strokeweight="2.25pt">
            <v:textbox style="mso-next-textbox:#_x0000_s1065">
              <w:txbxContent>
                <w:p w:rsidR="0031122C" w:rsidRDefault="0031122C" w:rsidP="00EE1269">
                  <w:r>
                    <w:rPr>
                      <w:noProof/>
                    </w:rPr>
                    <w:drawing>
                      <wp:inline distT="0" distB="0" distL="0" distR="0">
                        <wp:extent cx="3514725" cy="1885950"/>
                        <wp:effectExtent l="19050" t="0" r="9525" b="0"/>
                        <wp:docPr id="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3523350" cy="1890578"/>
                                </a:xfrm>
                                <a:prstGeom prst="rect">
                                  <a:avLst/>
                                </a:prstGeom>
                                <a:noFill/>
                                <a:ln w="9525">
                                  <a:noFill/>
                                  <a:miter lim="800000"/>
                                  <a:headEnd/>
                                  <a:tailEnd/>
                                </a:ln>
                              </pic:spPr>
                            </pic:pic>
                          </a:graphicData>
                        </a:graphic>
                      </wp:inline>
                    </w:drawing>
                  </w:r>
                </w:p>
              </w:txbxContent>
            </v:textbox>
          </v:roundrect>
        </w:pict>
      </w:r>
    </w:p>
    <w:p w:rsidR="00EE1269" w:rsidRPr="00BF0A40" w:rsidRDefault="00EE1269" w:rsidP="00EE1269">
      <w:pPr>
        <w:jc w:val="both"/>
        <w:rPr>
          <w:b/>
          <w:iCs/>
          <w:color w:val="005E00"/>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Default="00EE1269" w:rsidP="00EE1269">
      <w:pPr>
        <w:pStyle w:val="TextBody"/>
        <w:rPr>
          <w:rFonts w:ascii="Times New Roman" w:hAnsi="Times New Roman" w:cs="Times New Roman"/>
          <w:sz w:val="20"/>
          <w:szCs w:val="20"/>
        </w:rPr>
      </w:pPr>
    </w:p>
    <w:p w:rsidR="00EE1269" w:rsidRDefault="00EE1269" w:rsidP="00EE1269">
      <w:pPr>
        <w:pStyle w:val="TextBody"/>
        <w:rPr>
          <w:rFonts w:ascii="Times New Roman" w:hAnsi="Times New Roman" w:cs="Times New Roman"/>
          <w:sz w:val="20"/>
          <w:szCs w:val="20"/>
        </w:rPr>
      </w:pPr>
    </w:p>
    <w:p w:rsidR="00EE1269"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autoSpaceDE w:val="0"/>
        <w:autoSpaceDN w:val="0"/>
        <w:adjustRightInd w:val="0"/>
        <w:jc w:val="both"/>
        <w:rPr>
          <w:sz w:val="20"/>
          <w:szCs w:val="20"/>
        </w:rPr>
      </w:pPr>
      <w:r w:rsidRPr="00BF0A40">
        <w:rPr>
          <w:sz w:val="20"/>
          <w:szCs w:val="20"/>
        </w:rPr>
        <w:t>According to the results of the questionnaire, data obtained from demographic questions are evaluated as given below: (Table. 2).</w:t>
      </w:r>
    </w:p>
    <w:p w:rsidR="00EE1269" w:rsidRPr="00BF0A40" w:rsidRDefault="00EE1269" w:rsidP="00EE1269">
      <w:pPr>
        <w:autoSpaceDE w:val="0"/>
        <w:autoSpaceDN w:val="0"/>
        <w:adjustRightInd w:val="0"/>
        <w:ind w:firstLine="454"/>
        <w:jc w:val="center"/>
        <w:rPr>
          <w:sz w:val="20"/>
          <w:szCs w:val="20"/>
        </w:rPr>
      </w:pPr>
    </w:p>
    <w:p w:rsidR="00F659A6" w:rsidRDefault="00F659A6" w:rsidP="00EE1269">
      <w:pPr>
        <w:autoSpaceDE w:val="0"/>
        <w:autoSpaceDN w:val="0"/>
        <w:adjustRightInd w:val="0"/>
        <w:rPr>
          <w:sz w:val="20"/>
          <w:szCs w:val="20"/>
        </w:rPr>
      </w:pPr>
    </w:p>
    <w:p w:rsidR="00F659A6" w:rsidRDefault="00F659A6" w:rsidP="00EE1269">
      <w:pPr>
        <w:autoSpaceDE w:val="0"/>
        <w:autoSpaceDN w:val="0"/>
        <w:adjustRightInd w:val="0"/>
        <w:rPr>
          <w:sz w:val="20"/>
          <w:szCs w:val="20"/>
        </w:rPr>
      </w:pPr>
    </w:p>
    <w:p w:rsidR="00F659A6" w:rsidRDefault="00F659A6" w:rsidP="00EE1269">
      <w:pPr>
        <w:autoSpaceDE w:val="0"/>
        <w:autoSpaceDN w:val="0"/>
        <w:adjustRightInd w:val="0"/>
        <w:rPr>
          <w:sz w:val="20"/>
          <w:szCs w:val="20"/>
        </w:rPr>
      </w:pPr>
    </w:p>
    <w:p w:rsidR="00F659A6" w:rsidRDefault="00F659A6" w:rsidP="00EE1269">
      <w:pPr>
        <w:autoSpaceDE w:val="0"/>
        <w:autoSpaceDN w:val="0"/>
        <w:adjustRightInd w:val="0"/>
        <w:rPr>
          <w:sz w:val="20"/>
          <w:szCs w:val="20"/>
        </w:rPr>
      </w:pPr>
    </w:p>
    <w:p w:rsidR="00F659A6" w:rsidRDefault="00F659A6" w:rsidP="00EE1269">
      <w:pPr>
        <w:autoSpaceDE w:val="0"/>
        <w:autoSpaceDN w:val="0"/>
        <w:adjustRightInd w:val="0"/>
        <w:rPr>
          <w:sz w:val="20"/>
          <w:szCs w:val="20"/>
        </w:rPr>
      </w:pPr>
    </w:p>
    <w:p w:rsidR="00EE1269" w:rsidRPr="00BF0A40" w:rsidRDefault="00EE1269" w:rsidP="00EE1269">
      <w:pPr>
        <w:autoSpaceDE w:val="0"/>
        <w:autoSpaceDN w:val="0"/>
        <w:adjustRightInd w:val="0"/>
        <w:rPr>
          <w:sz w:val="20"/>
          <w:szCs w:val="20"/>
        </w:rPr>
      </w:pPr>
      <w:r w:rsidRPr="00BF0A40">
        <w:rPr>
          <w:sz w:val="20"/>
          <w:szCs w:val="20"/>
        </w:rPr>
        <w:lastRenderedPageBreak/>
        <w:t>Table. 2. Demographic data obtained from questionnaires (Source:Authors)</w:t>
      </w:r>
    </w:p>
    <w:p w:rsidR="00EE1269" w:rsidRPr="00BF0A40" w:rsidRDefault="00EE1269" w:rsidP="00EE1269">
      <w:pPr>
        <w:pStyle w:val="TextBody"/>
        <w:rPr>
          <w:rFonts w:ascii="Times New Roman" w:hAnsi="Times New Roman" w:cs="Times New Roman"/>
          <w:sz w:val="20"/>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1251"/>
        <w:gridCol w:w="1568"/>
        <w:gridCol w:w="1701"/>
        <w:gridCol w:w="1805"/>
        <w:gridCol w:w="1772"/>
      </w:tblGrid>
      <w:tr w:rsidR="00EE1269" w:rsidRPr="00BF0A40" w:rsidTr="0031122C">
        <w:trPr>
          <w:jc w:val="center"/>
        </w:trPr>
        <w:tc>
          <w:tcPr>
            <w:tcW w:w="1017"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Gender</w:t>
            </w:r>
          </w:p>
        </w:tc>
        <w:tc>
          <w:tcPr>
            <w:tcW w:w="125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w:t>
            </w:r>
          </w:p>
        </w:tc>
        <w:tc>
          <w:tcPr>
            <w:tcW w:w="156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Age distribution </w:t>
            </w:r>
          </w:p>
        </w:tc>
        <w:tc>
          <w:tcPr>
            <w:tcW w:w="170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w:t>
            </w:r>
          </w:p>
        </w:tc>
        <w:tc>
          <w:tcPr>
            <w:tcW w:w="177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Education Status </w:t>
            </w:r>
          </w:p>
        </w:tc>
        <w:tc>
          <w:tcPr>
            <w:tcW w:w="1772"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w:t>
            </w:r>
          </w:p>
        </w:tc>
      </w:tr>
      <w:tr w:rsidR="00EE1269" w:rsidRPr="00BF0A40" w:rsidTr="0031122C">
        <w:trPr>
          <w:jc w:val="center"/>
        </w:trPr>
        <w:tc>
          <w:tcPr>
            <w:tcW w:w="1017" w:type="dxa"/>
          </w:tcPr>
          <w:p w:rsidR="00EE1269" w:rsidRPr="00BF0A40" w:rsidRDefault="00EE1269" w:rsidP="0031122C">
            <w:pPr>
              <w:autoSpaceDE w:val="0"/>
              <w:autoSpaceDN w:val="0"/>
              <w:adjustRightInd w:val="0"/>
              <w:jc w:val="both"/>
              <w:rPr>
                <w:sz w:val="20"/>
                <w:szCs w:val="20"/>
              </w:rPr>
            </w:pPr>
            <w:r w:rsidRPr="00BF0A40">
              <w:rPr>
                <w:sz w:val="20"/>
                <w:szCs w:val="20"/>
              </w:rPr>
              <w:t>MAN</w:t>
            </w:r>
          </w:p>
        </w:tc>
        <w:tc>
          <w:tcPr>
            <w:tcW w:w="125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48.8</w:t>
            </w:r>
          </w:p>
        </w:tc>
        <w:tc>
          <w:tcPr>
            <w:tcW w:w="156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18-28</w:t>
            </w:r>
          </w:p>
        </w:tc>
        <w:tc>
          <w:tcPr>
            <w:tcW w:w="170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91.3</w:t>
            </w:r>
          </w:p>
        </w:tc>
        <w:tc>
          <w:tcPr>
            <w:tcW w:w="177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PRIMARY –SECONDARY</w:t>
            </w:r>
          </w:p>
        </w:tc>
        <w:tc>
          <w:tcPr>
            <w:tcW w:w="1772" w:type="dxa"/>
          </w:tcPr>
          <w:p w:rsidR="00EE1269" w:rsidRPr="00BF0A40" w:rsidRDefault="00EE1269" w:rsidP="0031122C">
            <w:pPr>
              <w:autoSpaceDE w:val="0"/>
              <w:autoSpaceDN w:val="0"/>
              <w:adjustRightInd w:val="0"/>
              <w:jc w:val="both"/>
              <w:rPr>
                <w:sz w:val="20"/>
                <w:szCs w:val="20"/>
              </w:rPr>
            </w:pPr>
          </w:p>
        </w:tc>
      </w:tr>
      <w:tr w:rsidR="00EE1269" w:rsidRPr="00BF0A40" w:rsidTr="0031122C">
        <w:trPr>
          <w:jc w:val="center"/>
        </w:trPr>
        <w:tc>
          <w:tcPr>
            <w:tcW w:w="1017" w:type="dxa"/>
          </w:tcPr>
          <w:p w:rsidR="00EE1269" w:rsidRPr="00BF0A40" w:rsidRDefault="00EE1269" w:rsidP="0031122C">
            <w:pPr>
              <w:autoSpaceDE w:val="0"/>
              <w:autoSpaceDN w:val="0"/>
              <w:adjustRightInd w:val="0"/>
              <w:jc w:val="both"/>
              <w:rPr>
                <w:sz w:val="20"/>
                <w:szCs w:val="20"/>
              </w:rPr>
            </w:pPr>
            <w:r w:rsidRPr="00BF0A40">
              <w:rPr>
                <w:sz w:val="20"/>
                <w:szCs w:val="20"/>
              </w:rPr>
              <w:t>WOMAN</w:t>
            </w:r>
          </w:p>
        </w:tc>
        <w:tc>
          <w:tcPr>
            <w:tcW w:w="125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51.2</w:t>
            </w:r>
          </w:p>
        </w:tc>
        <w:tc>
          <w:tcPr>
            <w:tcW w:w="156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29-39</w:t>
            </w:r>
          </w:p>
        </w:tc>
        <w:tc>
          <w:tcPr>
            <w:tcW w:w="170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5.1</w:t>
            </w:r>
          </w:p>
        </w:tc>
        <w:tc>
          <w:tcPr>
            <w:tcW w:w="177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HIGH SCHOOL </w:t>
            </w:r>
          </w:p>
        </w:tc>
        <w:tc>
          <w:tcPr>
            <w:tcW w:w="1772"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70</w:t>
            </w:r>
          </w:p>
        </w:tc>
      </w:tr>
      <w:tr w:rsidR="00EE1269" w:rsidRPr="00BF0A40" w:rsidTr="0031122C">
        <w:trPr>
          <w:jc w:val="center"/>
        </w:trPr>
        <w:tc>
          <w:tcPr>
            <w:tcW w:w="2268" w:type="dxa"/>
            <w:gridSpan w:val="2"/>
          </w:tcPr>
          <w:p w:rsidR="00EE1269" w:rsidRPr="00BF0A40" w:rsidRDefault="00EE1269" w:rsidP="0031122C">
            <w:pPr>
              <w:autoSpaceDE w:val="0"/>
              <w:autoSpaceDN w:val="0"/>
              <w:adjustRightInd w:val="0"/>
              <w:jc w:val="both"/>
              <w:rPr>
                <w:sz w:val="20"/>
                <w:szCs w:val="20"/>
              </w:rPr>
            </w:pPr>
          </w:p>
        </w:tc>
        <w:tc>
          <w:tcPr>
            <w:tcW w:w="156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40-60</w:t>
            </w:r>
          </w:p>
        </w:tc>
        <w:tc>
          <w:tcPr>
            <w:tcW w:w="170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3.5</w:t>
            </w:r>
          </w:p>
        </w:tc>
        <w:tc>
          <w:tcPr>
            <w:tcW w:w="177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ASSOCİATE DEGREE </w:t>
            </w:r>
          </w:p>
        </w:tc>
        <w:tc>
          <w:tcPr>
            <w:tcW w:w="1772"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9.4</w:t>
            </w:r>
          </w:p>
        </w:tc>
      </w:tr>
      <w:tr w:rsidR="00EE1269" w:rsidRPr="00BF0A40" w:rsidTr="0031122C">
        <w:trPr>
          <w:jc w:val="center"/>
        </w:trPr>
        <w:tc>
          <w:tcPr>
            <w:tcW w:w="2268" w:type="dxa"/>
            <w:gridSpan w:val="2"/>
          </w:tcPr>
          <w:p w:rsidR="00EE1269" w:rsidRPr="00BF0A40" w:rsidRDefault="00EE1269" w:rsidP="0031122C">
            <w:pPr>
              <w:autoSpaceDE w:val="0"/>
              <w:autoSpaceDN w:val="0"/>
              <w:adjustRightInd w:val="0"/>
              <w:jc w:val="both"/>
              <w:rPr>
                <w:sz w:val="20"/>
                <w:szCs w:val="20"/>
              </w:rPr>
            </w:pPr>
          </w:p>
        </w:tc>
        <w:tc>
          <w:tcPr>
            <w:tcW w:w="3269" w:type="dxa"/>
            <w:gridSpan w:val="2"/>
          </w:tcPr>
          <w:p w:rsidR="00EE1269" w:rsidRPr="00BF0A40" w:rsidRDefault="00EE1269" w:rsidP="0031122C">
            <w:pPr>
              <w:autoSpaceDE w:val="0"/>
              <w:autoSpaceDN w:val="0"/>
              <w:adjustRightInd w:val="0"/>
              <w:jc w:val="both"/>
              <w:rPr>
                <w:sz w:val="20"/>
                <w:szCs w:val="20"/>
              </w:rPr>
            </w:pPr>
          </w:p>
        </w:tc>
        <w:tc>
          <w:tcPr>
            <w:tcW w:w="177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BACHELOR’S DEGREE</w:t>
            </w:r>
          </w:p>
        </w:tc>
        <w:tc>
          <w:tcPr>
            <w:tcW w:w="1772"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12.2</w:t>
            </w:r>
          </w:p>
        </w:tc>
      </w:tr>
      <w:tr w:rsidR="00EE1269" w:rsidRPr="00BF0A40" w:rsidTr="0031122C">
        <w:trPr>
          <w:jc w:val="center"/>
        </w:trPr>
        <w:tc>
          <w:tcPr>
            <w:tcW w:w="2268" w:type="dxa"/>
            <w:gridSpan w:val="2"/>
          </w:tcPr>
          <w:p w:rsidR="00EE1269" w:rsidRPr="00BF0A40" w:rsidRDefault="00EE1269" w:rsidP="0031122C">
            <w:pPr>
              <w:autoSpaceDE w:val="0"/>
              <w:autoSpaceDN w:val="0"/>
              <w:adjustRightInd w:val="0"/>
              <w:jc w:val="both"/>
              <w:rPr>
                <w:sz w:val="20"/>
                <w:szCs w:val="20"/>
              </w:rPr>
            </w:pPr>
          </w:p>
        </w:tc>
        <w:tc>
          <w:tcPr>
            <w:tcW w:w="3269" w:type="dxa"/>
            <w:gridSpan w:val="2"/>
          </w:tcPr>
          <w:p w:rsidR="00EE1269" w:rsidRPr="00BF0A40" w:rsidRDefault="00EE1269" w:rsidP="0031122C">
            <w:pPr>
              <w:autoSpaceDE w:val="0"/>
              <w:autoSpaceDN w:val="0"/>
              <w:adjustRightInd w:val="0"/>
              <w:jc w:val="both"/>
              <w:rPr>
                <w:sz w:val="20"/>
                <w:szCs w:val="20"/>
              </w:rPr>
            </w:pPr>
          </w:p>
        </w:tc>
        <w:tc>
          <w:tcPr>
            <w:tcW w:w="177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POSTGRADUATE </w:t>
            </w:r>
          </w:p>
        </w:tc>
        <w:tc>
          <w:tcPr>
            <w:tcW w:w="1772"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8.4</w:t>
            </w:r>
          </w:p>
        </w:tc>
      </w:tr>
    </w:tbl>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Questions in the questionnaire involve the factors such as the shaping of color, texture, material and facade elements of the hotel facades. The factors of shaping of color, material, texture and facade elements used in hotel architecture were analyzed </w:t>
      </w:r>
      <w:r w:rsidR="00F659A6">
        <w:rPr>
          <w:rFonts w:ascii="Times New Roman" w:hAnsi="Times New Roman" w:cs="Times New Roman"/>
          <w:sz w:val="20"/>
          <w:szCs w:val="20"/>
        </w:rPr>
        <w:t xml:space="preserve">under the consideration of data </w:t>
      </w:r>
      <w:r w:rsidRPr="00BF0A40">
        <w:rPr>
          <w:rFonts w:ascii="Times New Roman" w:hAnsi="Times New Roman" w:cs="Times New Roman"/>
          <w:sz w:val="20"/>
          <w:szCs w:val="20"/>
        </w:rPr>
        <w:t>obtained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Da</w:t>
      </w:r>
      <w:r w:rsidR="00F659A6">
        <w:rPr>
          <w:rFonts w:ascii="Times New Roman" w:hAnsi="Times New Roman" w:cs="Times New Roman"/>
          <w:sz w:val="20"/>
          <w:szCs w:val="20"/>
        </w:rPr>
        <w:t xml:space="preserve">ta obtained from the questions </w:t>
      </w:r>
      <w:r w:rsidRPr="00BF0A40">
        <w:rPr>
          <w:rFonts w:ascii="Times New Roman" w:hAnsi="Times New Roman" w:cs="Times New Roman"/>
          <w:sz w:val="20"/>
          <w:szCs w:val="20"/>
        </w:rPr>
        <w:t>of the survey  made for the analysis of the materials used for hotels’ exterior facade architecture are in the manner given below: (Table 3.)</w:t>
      </w: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jc w:val="center"/>
        <w:rPr>
          <w:rFonts w:ascii="Times New Roman" w:hAnsi="Times New Roman" w:cs="Times New Roman"/>
          <w:sz w:val="20"/>
          <w:szCs w:val="20"/>
        </w:rPr>
      </w:pPr>
      <w:r w:rsidRPr="00BF0A40">
        <w:rPr>
          <w:rFonts w:ascii="Times New Roman" w:hAnsi="Times New Roman" w:cs="Times New Roman"/>
          <w:sz w:val="20"/>
          <w:szCs w:val="20"/>
        </w:rPr>
        <w:t xml:space="preserve">Table 3. </w:t>
      </w:r>
      <w:r w:rsidRPr="00BF0A40">
        <w:rPr>
          <w:rFonts w:ascii="Times New Roman" w:hAnsi="Times New Roman" w:cs="Times New Roman"/>
          <w:sz w:val="20"/>
          <w:szCs w:val="20"/>
          <w:lang w:val="en-US"/>
        </w:rPr>
        <w:t>Evaluation of materials on the exterior facade architecture of the hotels.</w:t>
      </w:r>
      <w:r w:rsidRPr="00BF0A40">
        <w:rPr>
          <w:rFonts w:ascii="Times New Roman" w:hAnsi="Times New Roman" w:cs="Times New Roman"/>
          <w:sz w:val="20"/>
          <w:szCs w:val="20"/>
        </w:rPr>
        <w:t xml:space="preserve"> (Source:Authors)</w:t>
      </w:r>
    </w:p>
    <w:p w:rsidR="00EE1269" w:rsidRPr="00BF0A40" w:rsidRDefault="00EE1269" w:rsidP="00EE1269">
      <w:pPr>
        <w:pStyle w:val="TextBody"/>
        <w:jc w:val="center"/>
        <w:rPr>
          <w:rFonts w:ascii="Times New Roman" w:hAnsi="Times New Roman" w:cs="Times New Roman"/>
          <w:sz w:val="20"/>
          <w:szCs w:val="20"/>
        </w:rPr>
      </w:pPr>
    </w:p>
    <w:p w:rsidR="00EE1269" w:rsidRPr="00BF0A40" w:rsidRDefault="00EE1269" w:rsidP="00EE1269">
      <w:pPr>
        <w:pStyle w:val="TextBody"/>
        <w:jc w:val="center"/>
        <w:rPr>
          <w:rFonts w:ascii="Times New Roman" w:hAnsi="Times New Roman" w:cs="Times New Roman"/>
          <w:sz w:val="20"/>
          <w:szCs w:val="20"/>
        </w:rPr>
      </w:pPr>
      <w:r w:rsidRPr="00BF0A40">
        <w:rPr>
          <w:rFonts w:ascii="Times New Roman" w:hAnsi="Times New Roman" w:cs="Times New Roman"/>
          <w:noProof/>
          <w:sz w:val="20"/>
          <w:szCs w:val="20"/>
          <w:lang w:val="en-US"/>
        </w:rPr>
        <w:drawing>
          <wp:inline distT="0" distB="0" distL="0" distR="0">
            <wp:extent cx="3295650" cy="1514475"/>
            <wp:effectExtent l="19050" t="0" r="19050" b="0"/>
            <wp:docPr id="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1269" w:rsidRPr="00BF0A40" w:rsidRDefault="00EE1269" w:rsidP="00EE1269">
      <w:pPr>
        <w:pStyle w:val="ListParagraph"/>
        <w:ind w:left="1146"/>
        <w:rPr>
          <w:sz w:val="20"/>
          <w:szCs w:val="20"/>
        </w:rPr>
      </w:pPr>
    </w:p>
    <w:p w:rsidR="00EE1269" w:rsidRPr="00BF0A40" w:rsidRDefault="00EE1269" w:rsidP="00EE1269">
      <w:pPr>
        <w:pStyle w:val="TextBody"/>
        <w:rPr>
          <w:rFonts w:ascii="Times New Roman" w:hAnsi="Times New Roman" w:cs="Times New Roman"/>
          <w:sz w:val="20"/>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34"/>
        <w:gridCol w:w="1134"/>
        <w:gridCol w:w="1134"/>
        <w:gridCol w:w="1275"/>
        <w:gridCol w:w="1275"/>
      </w:tblGrid>
      <w:tr w:rsidR="00EE1269" w:rsidRPr="00BF0A40" w:rsidTr="0031122C">
        <w:trPr>
          <w:jc w:val="center"/>
        </w:trPr>
        <w:tc>
          <w:tcPr>
            <w:tcW w:w="1101" w:type="dxa"/>
          </w:tcPr>
          <w:p w:rsidR="00EE1269" w:rsidRPr="00BF0A40" w:rsidRDefault="00EE1269" w:rsidP="0031122C">
            <w:pPr>
              <w:autoSpaceDE w:val="0"/>
              <w:autoSpaceDN w:val="0"/>
              <w:adjustRightInd w:val="0"/>
              <w:jc w:val="center"/>
              <w:rPr>
                <w:sz w:val="20"/>
                <w:szCs w:val="20"/>
              </w:rPr>
            </w:pP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A</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B</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C</w:t>
            </w:r>
          </w:p>
        </w:tc>
        <w:tc>
          <w:tcPr>
            <w:tcW w:w="127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D</w:t>
            </w:r>
          </w:p>
        </w:tc>
        <w:tc>
          <w:tcPr>
            <w:tcW w:w="127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E</w:t>
            </w:r>
          </w:p>
        </w:tc>
      </w:tr>
      <w:tr w:rsidR="00EE1269" w:rsidRPr="00BF0A40" w:rsidTr="0031122C">
        <w:trPr>
          <w:jc w:val="center"/>
        </w:trPr>
        <w:tc>
          <w:tcPr>
            <w:tcW w:w="1101" w:type="dxa"/>
          </w:tcPr>
          <w:p w:rsidR="00EE1269" w:rsidRPr="00BF0A40" w:rsidRDefault="00EE1269" w:rsidP="0031122C">
            <w:pPr>
              <w:autoSpaceDE w:val="0"/>
              <w:autoSpaceDN w:val="0"/>
              <w:adjustRightInd w:val="0"/>
              <w:jc w:val="center"/>
              <w:rPr>
                <w:sz w:val="20"/>
                <w:szCs w:val="20"/>
              </w:rPr>
            </w:pPr>
            <w:r w:rsidRPr="00BF0A40">
              <w:rPr>
                <w:sz w:val="20"/>
                <w:szCs w:val="20"/>
              </w:rPr>
              <w:t>Positive</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75,2</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21,3</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36,2</w:t>
            </w:r>
          </w:p>
        </w:tc>
        <w:tc>
          <w:tcPr>
            <w:tcW w:w="127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29,9</w:t>
            </w:r>
          </w:p>
        </w:tc>
        <w:tc>
          <w:tcPr>
            <w:tcW w:w="127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38,5</w:t>
            </w:r>
          </w:p>
        </w:tc>
      </w:tr>
      <w:tr w:rsidR="00EE1269" w:rsidRPr="00BF0A40" w:rsidTr="0031122C">
        <w:trPr>
          <w:jc w:val="center"/>
        </w:trPr>
        <w:tc>
          <w:tcPr>
            <w:tcW w:w="1101" w:type="dxa"/>
          </w:tcPr>
          <w:p w:rsidR="00EE1269" w:rsidRPr="00BF0A40" w:rsidRDefault="00EE1269" w:rsidP="0031122C">
            <w:pPr>
              <w:autoSpaceDE w:val="0"/>
              <w:autoSpaceDN w:val="0"/>
              <w:adjustRightInd w:val="0"/>
              <w:jc w:val="center"/>
              <w:rPr>
                <w:sz w:val="20"/>
                <w:szCs w:val="20"/>
              </w:rPr>
            </w:pPr>
            <w:r w:rsidRPr="00BF0A40">
              <w:rPr>
                <w:sz w:val="20"/>
                <w:szCs w:val="20"/>
              </w:rPr>
              <w:t>Negative</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20</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56,7</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44,1</w:t>
            </w:r>
          </w:p>
        </w:tc>
        <w:tc>
          <w:tcPr>
            <w:tcW w:w="127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19,7</w:t>
            </w:r>
          </w:p>
        </w:tc>
        <w:tc>
          <w:tcPr>
            <w:tcW w:w="127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25,6</w:t>
            </w:r>
          </w:p>
        </w:tc>
      </w:tr>
    </w:tbl>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A.</w:t>
      </w:r>
      <w:r w:rsidR="00F659A6">
        <w:rPr>
          <w:rFonts w:ascii="Times New Roman" w:hAnsi="Times New Roman" w:cs="Times New Roman"/>
          <w:sz w:val="20"/>
          <w:szCs w:val="20"/>
        </w:rPr>
        <w:t xml:space="preserve"> Exterior </w:t>
      </w:r>
      <w:r w:rsidRPr="00BF0A40">
        <w:rPr>
          <w:rFonts w:ascii="Times New Roman" w:hAnsi="Times New Roman" w:cs="Times New Roman"/>
          <w:sz w:val="20"/>
          <w:szCs w:val="20"/>
        </w:rPr>
        <w:t xml:space="preserve">facade materials are luxury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B.</w:t>
      </w:r>
      <w:r w:rsidRPr="00BF0A40">
        <w:rPr>
          <w:rFonts w:ascii="Times New Roman" w:hAnsi="Times New Roman" w:cs="Times New Roman"/>
          <w:sz w:val="20"/>
          <w:szCs w:val="20"/>
        </w:rPr>
        <w:t xml:space="preserve"> Exterior facade is covered with marble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C.</w:t>
      </w:r>
      <w:r w:rsidRPr="00BF0A40">
        <w:rPr>
          <w:rFonts w:ascii="Times New Roman" w:hAnsi="Times New Roman" w:cs="Times New Roman"/>
          <w:sz w:val="20"/>
          <w:szCs w:val="20"/>
        </w:rPr>
        <w:t xml:space="preserve"> Exterior facade is covered by stone material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D.</w:t>
      </w:r>
      <w:r w:rsidRPr="00BF0A40">
        <w:rPr>
          <w:rFonts w:ascii="Times New Roman" w:hAnsi="Times New Roman" w:cs="Times New Roman"/>
          <w:sz w:val="20"/>
          <w:szCs w:val="20"/>
        </w:rPr>
        <w:t xml:space="preserve">  Exterior facade is cladding type</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 xml:space="preserve">E.  </w:t>
      </w:r>
      <w:r w:rsidRPr="00BF0A40">
        <w:rPr>
          <w:rFonts w:ascii="Times New Roman" w:hAnsi="Times New Roman" w:cs="Times New Roman"/>
          <w:sz w:val="20"/>
          <w:szCs w:val="20"/>
        </w:rPr>
        <w:t>Exterior material is covered by mixed materials</w:t>
      </w: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Data obtained from the questions of the survey made for the analysis of  color used on  hotels ‘exterior facade architecture are given  below : (Table 4.)</w:t>
      </w:r>
    </w:p>
    <w:p w:rsidR="00EE1269" w:rsidRPr="00BF0A40" w:rsidRDefault="00EE1269" w:rsidP="00EE1269">
      <w:pPr>
        <w:pStyle w:val="TextBody"/>
        <w:ind w:firstLine="0"/>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EE1269" w:rsidRPr="00BF0A40" w:rsidRDefault="00EE1269" w:rsidP="00EE1269">
      <w:pPr>
        <w:pStyle w:val="TextBody"/>
        <w:ind w:firstLine="0"/>
        <w:jc w:val="center"/>
        <w:rPr>
          <w:rFonts w:ascii="Times New Roman" w:hAnsi="Times New Roman" w:cs="Times New Roman"/>
          <w:sz w:val="20"/>
          <w:szCs w:val="20"/>
        </w:rPr>
      </w:pPr>
      <w:r w:rsidRPr="00BF0A40">
        <w:rPr>
          <w:rFonts w:ascii="Times New Roman" w:hAnsi="Times New Roman" w:cs="Times New Roman"/>
          <w:sz w:val="20"/>
          <w:szCs w:val="20"/>
        </w:rPr>
        <w:lastRenderedPageBreak/>
        <w:t>Table 4. Evaluation of utilization of color on  the exterior facade architecture of the hotels(Source:Authors)</w:t>
      </w:r>
    </w:p>
    <w:p w:rsidR="00EE1269" w:rsidRPr="00BF0A40" w:rsidRDefault="00EE1269" w:rsidP="00EE1269">
      <w:pPr>
        <w:pStyle w:val="TextBody"/>
        <w:jc w:val="center"/>
        <w:rPr>
          <w:rFonts w:ascii="Times New Roman" w:hAnsi="Times New Roman" w:cs="Times New Roman"/>
          <w:sz w:val="20"/>
          <w:szCs w:val="20"/>
        </w:rPr>
      </w:pPr>
    </w:p>
    <w:p w:rsidR="00EE1269" w:rsidRPr="00BF0A40" w:rsidRDefault="00EE1269" w:rsidP="00EE1269">
      <w:pPr>
        <w:pStyle w:val="ListParagraph"/>
        <w:ind w:left="0"/>
        <w:jc w:val="center"/>
        <w:rPr>
          <w:sz w:val="20"/>
          <w:szCs w:val="20"/>
        </w:rPr>
      </w:pPr>
      <w:r w:rsidRPr="00BF0A40">
        <w:rPr>
          <w:noProof/>
          <w:sz w:val="20"/>
          <w:szCs w:val="20"/>
        </w:rPr>
        <w:drawing>
          <wp:inline distT="0" distB="0" distL="0" distR="0">
            <wp:extent cx="3467100" cy="1552575"/>
            <wp:effectExtent l="0" t="0" r="0" b="0"/>
            <wp:docPr id="4"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1269" w:rsidRPr="00BF0A40" w:rsidRDefault="00EE1269" w:rsidP="00EE1269">
      <w:pPr>
        <w:pStyle w:val="ListParagraph"/>
        <w:ind w:left="0"/>
        <w:jc w:val="center"/>
        <w:rPr>
          <w:sz w:val="20"/>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34"/>
        <w:gridCol w:w="1134"/>
        <w:gridCol w:w="1134"/>
      </w:tblGrid>
      <w:tr w:rsidR="00EE1269" w:rsidRPr="00BF0A40" w:rsidTr="0031122C">
        <w:trPr>
          <w:jc w:val="center"/>
        </w:trPr>
        <w:tc>
          <w:tcPr>
            <w:tcW w:w="1101" w:type="dxa"/>
          </w:tcPr>
          <w:p w:rsidR="00EE1269" w:rsidRPr="00BF0A40" w:rsidRDefault="00EE1269" w:rsidP="0031122C">
            <w:pPr>
              <w:autoSpaceDE w:val="0"/>
              <w:autoSpaceDN w:val="0"/>
              <w:adjustRightInd w:val="0"/>
              <w:jc w:val="center"/>
              <w:rPr>
                <w:sz w:val="20"/>
                <w:szCs w:val="20"/>
              </w:rPr>
            </w:pP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A</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B</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C</w:t>
            </w:r>
          </w:p>
        </w:tc>
      </w:tr>
      <w:tr w:rsidR="00EE1269" w:rsidRPr="00BF0A40" w:rsidTr="0031122C">
        <w:trPr>
          <w:jc w:val="center"/>
        </w:trPr>
        <w:tc>
          <w:tcPr>
            <w:tcW w:w="1101" w:type="dxa"/>
          </w:tcPr>
          <w:p w:rsidR="00EE1269" w:rsidRPr="00BF0A40" w:rsidRDefault="00EE1269" w:rsidP="0031122C">
            <w:pPr>
              <w:autoSpaceDE w:val="0"/>
              <w:autoSpaceDN w:val="0"/>
              <w:adjustRightInd w:val="0"/>
              <w:jc w:val="center"/>
              <w:rPr>
                <w:sz w:val="20"/>
                <w:szCs w:val="20"/>
              </w:rPr>
            </w:pPr>
            <w:r w:rsidRPr="00BF0A40">
              <w:rPr>
                <w:sz w:val="20"/>
                <w:szCs w:val="20"/>
              </w:rPr>
              <w:t>Positive</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59</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34,3</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19,3</w:t>
            </w:r>
          </w:p>
        </w:tc>
      </w:tr>
      <w:tr w:rsidR="00EE1269" w:rsidRPr="00BF0A40" w:rsidTr="0031122C">
        <w:trPr>
          <w:jc w:val="center"/>
        </w:trPr>
        <w:tc>
          <w:tcPr>
            <w:tcW w:w="1101" w:type="dxa"/>
          </w:tcPr>
          <w:p w:rsidR="00EE1269" w:rsidRPr="00BF0A40" w:rsidRDefault="00EE1269" w:rsidP="0031122C">
            <w:pPr>
              <w:autoSpaceDE w:val="0"/>
              <w:autoSpaceDN w:val="0"/>
              <w:adjustRightInd w:val="0"/>
              <w:jc w:val="center"/>
              <w:rPr>
                <w:sz w:val="20"/>
                <w:szCs w:val="20"/>
              </w:rPr>
            </w:pPr>
            <w:r w:rsidRPr="00BF0A40">
              <w:rPr>
                <w:sz w:val="20"/>
                <w:szCs w:val="20"/>
              </w:rPr>
              <w:t>Negative</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30,4</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51,6</w:t>
            </w:r>
          </w:p>
        </w:tc>
        <w:tc>
          <w:tcPr>
            <w:tcW w:w="113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67,3</w:t>
            </w:r>
          </w:p>
        </w:tc>
      </w:tr>
    </w:tbl>
    <w:p w:rsidR="00EE1269" w:rsidRPr="00BF0A40" w:rsidRDefault="00EE1269" w:rsidP="00EE1269">
      <w:pPr>
        <w:pStyle w:val="ListParagraph"/>
        <w:ind w:left="1146"/>
        <w:jc w:val="center"/>
        <w:rPr>
          <w:sz w:val="20"/>
          <w:szCs w:val="20"/>
        </w:rPr>
      </w:pP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A.</w:t>
      </w:r>
      <w:r w:rsidRPr="00BF0A40">
        <w:rPr>
          <w:rFonts w:ascii="Times New Roman" w:hAnsi="Times New Roman" w:cs="Times New Roman"/>
          <w:sz w:val="20"/>
          <w:szCs w:val="20"/>
        </w:rPr>
        <w:t xml:space="preserve"> Exterior facade consists of various colors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B.</w:t>
      </w:r>
      <w:r w:rsidRPr="00BF0A40">
        <w:rPr>
          <w:rFonts w:ascii="Times New Roman" w:hAnsi="Times New Roman" w:cs="Times New Roman"/>
          <w:sz w:val="20"/>
          <w:szCs w:val="20"/>
        </w:rPr>
        <w:t xml:space="preserve"> Exterior facade involves single color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C.</w:t>
      </w:r>
      <w:r w:rsidRPr="00BF0A40">
        <w:rPr>
          <w:rFonts w:ascii="Times New Roman" w:hAnsi="Times New Roman" w:cs="Times New Roman"/>
          <w:sz w:val="20"/>
          <w:szCs w:val="20"/>
        </w:rPr>
        <w:t xml:space="preserve"> No colors were used on exterior facades </w:t>
      </w: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Data obtained from  the questions of the survey made for the  analysis of the texture of exterior facade  of the hotels are given below : (Table 5.)</w:t>
      </w: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jc w:val="center"/>
        <w:rPr>
          <w:rFonts w:ascii="Times New Roman" w:hAnsi="Times New Roman" w:cs="Times New Roman"/>
          <w:sz w:val="20"/>
          <w:szCs w:val="20"/>
        </w:rPr>
      </w:pPr>
      <w:r w:rsidRPr="00BF0A40">
        <w:rPr>
          <w:rFonts w:ascii="Times New Roman" w:hAnsi="Times New Roman" w:cs="Times New Roman"/>
          <w:sz w:val="20"/>
          <w:szCs w:val="20"/>
        </w:rPr>
        <w:t>Table 5. Evaluation of the texture of the exterior facade architecture of the hotels (Source:Authors)</w:t>
      </w:r>
    </w:p>
    <w:p w:rsidR="00EE1269" w:rsidRPr="00BF0A40" w:rsidRDefault="00EE1269" w:rsidP="00EE1269">
      <w:pPr>
        <w:pStyle w:val="TextBody"/>
        <w:jc w:val="center"/>
        <w:rPr>
          <w:rFonts w:ascii="Times New Roman" w:hAnsi="Times New Roman" w:cs="Times New Roman"/>
          <w:sz w:val="20"/>
          <w:szCs w:val="20"/>
        </w:rPr>
      </w:pPr>
    </w:p>
    <w:p w:rsidR="00EE1269" w:rsidRPr="00BF0A40" w:rsidRDefault="00EE1269" w:rsidP="00EE1269">
      <w:pPr>
        <w:pStyle w:val="TextBody"/>
        <w:jc w:val="center"/>
        <w:rPr>
          <w:rFonts w:ascii="Times New Roman" w:hAnsi="Times New Roman" w:cs="Times New Roman"/>
          <w:sz w:val="20"/>
          <w:szCs w:val="20"/>
        </w:rPr>
      </w:pPr>
      <w:r w:rsidRPr="00BF0A40">
        <w:rPr>
          <w:rFonts w:ascii="Times New Roman" w:hAnsi="Times New Roman" w:cs="Times New Roman"/>
          <w:noProof/>
          <w:sz w:val="20"/>
          <w:szCs w:val="20"/>
          <w:lang w:val="en-US"/>
        </w:rPr>
        <w:drawing>
          <wp:inline distT="0" distB="0" distL="0" distR="0">
            <wp:extent cx="3714750" cy="1571625"/>
            <wp:effectExtent l="0" t="0" r="0" b="0"/>
            <wp:docPr id="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1269" w:rsidRPr="00BF0A40" w:rsidRDefault="00EE1269" w:rsidP="00EE1269">
      <w:pPr>
        <w:pStyle w:val="TextBody"/>
        <w:jc w:val="center"/>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
        <w:gridCol w:w="1033"/>
        <w:gridCol w:w="1033"/>
        <w:gridCol w:w="1033"/>
        <w:gridCol w:w="1155"/>
        <w:gridCol w:w="1155"/>
        <w:gridCol w:w="1123"/>
        <w:gridCol w:w="1123"/>
      </w:tblGrid>
      <w:tr w:rsidR="00EE1269" w:rsidRPr="00BF0A40" w:rsidTr="0031122C">
        <w:trPr>
          <w:trHeight w:val="251"/>
          <w:jc w:val="center"/>
        </w:trPr>
        <w:tc>
          <w:tcPr>
            <w:tcW w:w="1029" w:type="dxa"/>
          </w:tcPr>
          <w:p w:rsidR="00EE1269" w:rsidRPr="00BF0A40" w:rsidRDefault="00EE1269" w:rsidP="0031122C">
            <w:pPr>
              <w:pStyle w:val="TextBody"/>
              <w:rPr>
                <w:rFonts w:ascii="Times New Roman" w:hAnsi="Times New Roman" w:cs="Times New Roman"/>
                <w:sz w:val="20"/>
                <w:szCs w:val="20"/>
              </w:rPr>
            </w:pP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A</w:t>
            </w: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B</w:t>
            </w: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C</w:t>
            </w:r>
          </w:p>
        </w:tc>
        <w:tc>
          <w:tcPr>
            <w:tcW w:w="1155"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D</w:t>
            </w:r>
          </w:p>
        </w:tc>
        <w:tc>
          <w:tcPr>
            <w:tcW w:w="1155"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E</w:t>
            </w:r>
          </w:p>
        </w:tc>
        <w:tc>
          <w:tcPr>
            <w:tcW w:w="112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F</w:t>
            </w:r>
          </w:p>
        </w:tc>
        <w:tc>
          <w:tcPr>
            <w:tcW w:w="112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G</w:t>
            </w:r>
          </w:p>
        </w:tc>
      </w:tr>
      <w:tr w:rsidR="00EE1269" w:rsidRPr="00BF0A40" w:rsidTr="0031122C">
        <w:trPr>
          <w:trHeight w:val="251"/>
          <w:jc w:val="center"/>
        </w:trPr>
        <w:tc>
          <w:tcPr>
            <w:tcW w:w="1029" w:type="dxa"/>
          </w:tcPr>
          <w:p w:rsidR="00EE1269" w:rsidRPr="00BF0A40" w:rsidRDefault="00EE1269" w:rsidP="0031122C">
            <w:pPr>
              <w:pStyle w:val="TextBody"/>
              <w:ind w:firstLine="0"/>
              <w:rPr>
                <w:rFonts w:ascii="Times New Roman" w:hAnsi="Times New Roman" w:cs="Times New Roman"/>
                <w:sz w:val="20"/>
                <w:szCs w:val="20"/>
              </w:rPr>
            </w:pPr>
            <w:r w:rsidRPr="00BF0A40">
              <w:rPr>
                <w:rFonts w:ascii="Times New Roman" w:hAnsi="Times New Roman" w:cs="Times New Roman"/>
                <w:sz w:val="20"/>
                <w:szCs w:val="20"/>
              </w:rPr>
              <w:t>Positive</w:t>
            </w: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57,1</w:t>
            </w: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61,4</w:t>
            </w: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70,4</w:t>
            </w:r>
          </w:p>
        </w:tc>
        <w:tc>
          <w:tcPr>
            <w:tcW w:w="1155"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30,3</w:t>
            </w:r>
          </w:p>
        </w:tc>
        <w:tc>
          <w:tcPr>
            <w:tcW w:w="1155"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79,1</w:t>
            </w:r>
          </w:p>
        </w:tc>
        <w:tc>
          <w:tcPr>
            <w:tcW w:w="112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69,3</w:t>
            </w:r>
          </w:p>
        </w:tc>
        <w:tc>
          <w:tcPr>
            <w:tcW w:w="112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83,5</w:t>
            </w:r>
          </w:p>
        </w:tc>
      </w:tr>
      <w:tr w:rsidR="00EE1269" w:rsidRPr="00BF0A40" w:rsidTr="0031122C">
        <w:trPr>
          <w:trHeight w:val="265"/>
          <w:jc w:val="center"/>
        </w:trPr>
        <w:tc>
          <w:tcPr>
            <w:tcW w:w="1029" w:type="dxa"/>
          </w:tcPr>
          <w:p w:rsidR="00EE1269" w:rsidRPr="00BF0A40" w:rsidRDefault="00EE1269" w:rsidP="0031122C">
            <w:pPr>
              <w:pStyle w:val="TextBody"/>
              <w:ind w:firstLine="0"/>
              <w:rPr>
                <w:rFonts w:ascii="Times New Roman" w:hAnsi="Times New Roman" w:cs="Times New Roman"/>
                <w:sz w:val="20"/>
                <w:szCs w:val="20"/>
              </w:rPr>
            </w:pPr>
            <w:r w:rsidRPr="00BF0A40">
              <w:rPr>
                <w:rFonts w:ascii="Times New Roman" w:hAnsi="Times New Roman" w:cs="Times New Roman"/>
                <w:sz w:val="20"/>
                <w:szCs w:val="20"/>
              </w:rPr>
              <w:t>Negative</w:t>
            </w: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28,8</w:t>
            </w: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22,2</w:t>
            </w:r>
          </w:p>
        </w:tc>
        <w:tc>
          <w:tcPr>
            <w:tcW w:w="103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19,3</w:t>
            </w:r>
          </w:p>
        </w:tc>
        <w:tc>
          <w:tcPr>
            <w:tcW w:w="1155"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56,3</w:t>
            </w:r>
          </w:p>
        </w:tc>
        <w:tc>
          <w:tcPr>
            <w:tcW w:w="1155"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11</w:t>
            </w:r>
          </w:p>
        </w:tc>
        <w:tc>
          <w:tcPr>
            <w:tcW w:w="112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12,5</w:t>
            </w:r>
          </w:p>
        </w:tc>
        <w:tc>
          <w:tcPr>
            <w:tcW w:w="1123" w:type="dxa"/>
            <w:vAlign w:val="center"/>
          </w:tcPr>
          <w:p w:rsidR="00EE1269" w:rsidRPr="00BF0A40" w:rsidRDefault="00EE1269" w:rsidP="0031122C">
            <w:pPr>
              <w:pStyle w:val="TextBody"/>
              <w:rPr>
                <w:rFonts w:ascii="Times New Roman" w:hAnsi="Times New Roman" w:cs="Times New Roman"/>
                <w:sz w:val="20"/>
                <w:szCs w:val="20"/>
              </w:rPr>
            </w:pPr>
            <w:r w:rsidRPr="00BF0A40">
              <w:rPr>
                <w:rFonts w:ascii="Times New Roman" w:hAnsi="Times New Roman" w:cs="Times New Roman"/>
                <w:sz w:val="20"/>
                <w:szCs w:val="20"/>
              </w:rPr>
              <w:t>11</w:t>
            </w:r>
          </w:p>
        </w:tc>
      </w:tr>
    </w:tbl>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A.</w:t>
      </w:r>
      <w:r w:rsidRPr="00BF0A40">
        <w:rPr>
          <w:rFonts w:ascii="Times New Roman" w:hAnsi="Times New Roman" w:cs="Times New Roman"/>
          <w:sz w:val="20"/>
          <w:szCs w:val="20"/>
        </w:rPr>
        <w:t xml:space="preserve"> Exterior facade is traditional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B.</w:t>
      </w:r>
      <w:r w:rsidRPr="00BF0A40">
        <w:rPr>
          <w:rFonts w:ascii="Times New Roman" w:hAnsi="Times New Roman" w:cs="Times New Roman"/>
          <w:sz w:val="20"/>
          <w:szCs w:val="20"/>
        </w:rPr>
        <w:t xml:space="preserve"> Ext</w:t>
      </w:r>
      <w:r w:rsidR="00F659A6">
        <w:rPr>
          <w:rFonts w:ascii="Times New Roman" w:hAnsi="Times New Roman" w:cs="Times New Roman"/>
          <w:sz w:val="20"/>
          <w:szCs w:val="20"/>
        </w:rPr>
        <w:t xml:space="preserve">erior facade is in the form of </w:t>
      </w:r>
      <w:r w:rsidRPr="00BF0A40">
        <w:rPr>
          <w:rFonts w:ascii="Times New Roman" w:hAnsi="Times New Roman" w:cs="Times New Roman"/>
          <w:sz w:val="20"/>
          <w:szCs w:val="20"/>
        </w:rPr>
        <w:t xml:space="preserve">Seljuk or Ottoman style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C.</w:t>
      </w:r>
      <w:r w:rsidRPr="00BF0A40">
        <w:rPr>
          <w:rFonts w:ascii="Times New Roman" w:hAnsi="Times New Roman" w:cs="Times New Roman"/>
          <w:sz w:val="20"/>
          <w:szCs w:val="20"/>
        </w:rPr>
        <w:t xml:space="preserve"> Exterior facade is in the manner of modern style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D.</w:t>
      </w:r>
      <w:r w:rsidRPr="00BF0A40">
        <w:rPr>
          <w:rFonts w:ascii="Times New Roman" w:hAnsi="Times New Roman" w:cs="Times New Roman"/>
          <w:sz w:val="20"/>
          <w:szCs w:val="20"/>
        </w:rPr>
        <w:t xml:space="preserve"> Excessive decoration on the exterior facade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E.</w:t>
      </w:r>
      <w:r w:rsidRPr="00BF0A40">
        <w:rPr>
          <w:rFonts w:ascii="Times New Roman" w:hAnsi="Times New Roman" w:cs="Times New Roman"/>
          <w:sz w:val="20"/>
          <w:szCs w:val="20"/>
        </w:rPr>
        <w:t xml:space="preserve"> Exterior facade is charming</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F.</w:t>
      </w:r>
      <w:r w:rsidRPr="00BF0A40">
        <w:rPr>
          <w:rFonts w:ascii="Times New Roman" w:hAnsi="Times New Roman" w:cs="Times New Roman"/>
          <w:sz w:val="20"/>
          <w:szCs w:val="20"/>
        </w:rPr>
        <w:t xml:space="preserve"> Facade involves geometrical shape</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rPr>
        <w:t>G.</w:t>
      </w:r>
      <w:r w:rsidRPr="00BF0A40">
        <w:rPr>
          <w:rFonts w:ascii="Times New Roman" w:hAnsi="Times New Roman" w:cs="Times New Roman"/>
          <w:sz w:val="20"/>
          <w:szCs w:val="20"/>
        </w:rPr>
        <w:t xml:space="preserve"> Exterior facade increase the prestige.</w:t>
      </w:r>
    </w:p>
    <w:p w:rsidR="00EE1269" w:rsidRPr="00BF0A40" w:rsidRDefault="00EE1269" w:rsidP="00EE1269">
      <w:pPr>
        <w:pStyle w:val="ListParagraph"/>
        <w:ind w:left="0"/>
        <w:rPr>
          <w:sz w:val="20"/>
          <w:szCs w:val="20"/>
        </w:rPr>
      </w:pPr>
    </w:p>
    <w:p w:rsidR="00EE1269" w:rsidRPr="00BF0A40" w:rsidRDefault="00EE1269" w:rsidP="00EE1269">
      <w:pPr>
        <w:pStyle w:val="ListParagraph"/>
        <w:ind w:left="0" w:firstLine="454"/>
        <w:rPr>
          <w:sz w:val="20"/>
          <w:szCs w:val="20"/>
        </w:rPr>
      </w:pPr>
      <w:r w:rsidRPr="00BF0A40">
        <w:rPr>
          <w:sz w:val="20"/>
          <w:szCs w:val="20"/>
        </w:rPr>
        <w:t>Data obtained from the questions of the survey made for the analy</w:t>
      </w:r>
      <w:r w:rsidR="00F659A6">
        <w:rPr>
          <w:sz w:val="20"/>
          <w:szCs w:val="20"/>
        </w:rPr>
        <w:t xml:space="preserve">sis of the shaping of exterior </w:t>
      </w:r>
      <w:r w:rsidRPr="00BF0A40">
        <w:rPr>
          <w:sz w:val="20"/>
          <w:szCs w:val="20"/>
        </w:rPr>
        <w:t>facade elements in hotels’ exterior facade architecture areas the following: (Table 6.).</w:t>
      </w:r>
    </w:p>
    <w:p w:rsidR="00EE1269" w:rsidRPr="00BF0A40" w:rsidRDefault="00EE1269" w:rsidP="00EE1269">
      <w:pPr>
        <w:autoSpaceDE w:val="0"/>
        <w:autoSpaceDN w:val="0"/>
        <w:adjustRightInd w:val="0"/>
        <w:jc w:val="both"/>
        <w:rPr>
          <w:sz w:val="20"/>
          <w:szCs w:val="20"/>
        </w:rPr>
      </w:pPr>
    </w:p>
    <w:p w:rsidR="00F659A6" w:rsidRDefault="00F659A6" w:rsidP="00EE1269">
      <w:pPr>
        <w:autoSpaceDE w:val="0"/>
        <w:autoSpaceDN w:val="0"/>
        <w:adjustRightInd w:val="0"/>
        <w:jc w:val="center"/>
        <w:rPr>
          <w:sz w:val="20"/>
          <w:szCs w:val="20"/>
        </w:rPr>
      </w:pPr>
    </w:p>
    <w:p w:rsidR="00F659A6" w:rsidRDefault="00F659A6" w:rsidP="00EE1269">
      <w:pPr>
        <w:autoSpaceDE w:val="0"/>
        <w:autoSpaceDN w:val="0"/>
        <w:adjustRightInd w:val="0"/>
        <w:jc w:val="center"/>
        <w:rPr>
          <w:sz w:val="20"/>
          <w:szCs w:val="20"/>
        </w:rPr>
      </w:pPr>
    </w:p>
    <w:p w:rsidR="00EE1269" w:rsidRPr="00BF0A40" w:rsidRDefault="00EE1269" w:rsidP="00EE1269">
      <w:pPr>
        <w:autoSpaceDE w:val="0"/>
        <w:autoSpaceDN w:val="0"/>
        <w:adjustRightInd w:val="0"/>
        <w:jc w:val="center"/>
        <w:rPr>
          <w:sz w:val="20"/>
          <w:szCs w:val="20"/>
        </w:rPr>
      </w:pPr>
      <w:r w:rsidRPr="00BF0A40">
        <w:rPr>
          <w:sz w:val="20"/>
          <w:szCs w:val="20"/>
        </w:rPr>
        <w:lastRenderedPageBreak/>
        <w:t xml:space="preserve">Table 6. Evaluation of shaping of exterior facade elements in hotels’ exterior facade architecture (Source:Authors) </w:t>
      </w:r>
    </w:p>
    <w:p w:rsidR="00EE1269" w:rsidRPr="00BF0A40" w:rsidRDefault="00EE1269" w:rsidP="00EE1269">
      <w:pPr>
        <w:autoSpaceDE w:val="0"/>
        <w:autoSpaceDN w:val="0"/>
        <w:adjustRightInd w:val="0"/>
        <w:jc w:val="center"/>
        <w:rPr>
          <w:sz w:val="20"/>
          <w:szCs w:val="20"/>
        </w:rPr>
      </w:pPr>
    </w:p>
    <w:p w:rsidR="00EE1269" w:rsidRPr="00BF0A40" w:rsidRDefault="00EE1269" w:rsidP="00EE1269">
      <w:pPr>
        <w:autoSpaceDE w:val="0"/>
        <w:autoSpaceDN w:val="0"/>
        <w:adjustRightInd w:val="0"/>
        <w:jc w:val="center"/>
        <w:rPr>
          <w:sz w:val="20"/>
          <w:szCs w:val="20"/>
        </w:rPr>
      </w:pPr>
      <w:r w:rsidRPr="00BF0A40">
        <w:rPr>
          <w:noProof/>
          <w:sz w:val="20"/>
          <w:szCs w:val="20"/>
        </w:rPr>
        <w:drawing>
          <wp:inline distT="0" distB="0" distL="0" distR="0">
            <wp:extent cx="3714750" cy="1581150"/>
            <wp:effectExtent l="0" t="0" r="0" b="0"/>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1269" w:rsidRPr="00BF0A40" w:rsidRDefault="00EE1269" w:rsidP="00EE1269">
      <w:pPr>
        <w:autoSpaceDE w:val="0"/>
        <w:autoSpaceDN w:val="0"/>
        <w:adjustRightInd w:val="0"/>
        <w:jc w:val="center"/>
        <w:rPr>
          <w:sz w:val="20"/>
          <w:szCs w:val="20"/>
        </w:rPr>
      </w:pPr>
    </w:p>
    <w:p w:rsidR="00EE1269" w:rsidRPr="00BF0A40" w:rsidRDefault="00EE1269" w:rsidP="00EE1269">
      <w:pPr>
        <w:autoSpaceDE w:val="0"/>
        <w:autoSpaceDN w:val="0"/>
        <w:adjustRightInd w:val="0"/>
        <w:jc w:val="cente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1063"/>
        <w:gridCol w:w="1063"/>
        <w:gridCol w:w="1063"/>
        <w:gridCol w:w="1189"/>
        <w:gridCol w:w="1189"/>
        <w:gridCol w:w="1156"/>
        <w:gridCol w:w="1156"/>
      </w:tblGrid>
      <w:tr w:rsidR="00EE1269" w:rsidRPr="00BF0A40" w:rsidTr="0031122C">
        <w:trPr>
          <w:trHeight w:val="251"/>
        </w:trPr>
        <w:tc>
          <w:tcPr>
            <w:tcW w:w="1060" w:type="dxa"/>
          </w:tcPr>
          <w:p w:rsidR="00EE1269" w:rsidRPr="00BF0A40" w:rsidRDefault="00EE1269" w:rsidP="0031122C">
            <w:pPr>
              <w:autoSpaceDE w:val="0"/>
              <w:autoSpaceDN w:val="0"/>
              <w:adjustRightInd w:val="0"/>
              <w:jc w:val="center"/>
              <w:rPr>
                <w:sz w:val="20"/>
                <w:szCs w:val="20"/>
              </w:rPr>
            </w:pP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A</w:t>
            </w: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B</w:t>
            </w: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C</w:t>
            </w:r>
          </w:p>
        </w:tc>
        <w:tc>
          <w:tcPr>
            <w:tcW w:w="11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D</w:t>
            </w:r>
          </w:p>
        </w:tc>
        <w:tc>
          <w:tcPr>
            <w:tcW w:w="11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E</w:t>
            </w:r>
          </w:p>
        </w:tc>
        <w:tc>
          <w:tcPr>
            <w:tcW w:w="1156"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F</w:t>
            </w:r>
          </w:p>
        </w:tc>
        <w:tc>
          <w:tcPr>
            <w:tcW w:w="1156"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G</w:t>
            </w:r>
          </w:p>
        </w:tc>
      </w:tr>
      <w:tr w:rsidR="00EE1269" w:rsidRPr="00BF0A40" w:rsidTr="0031122C">
        <w:trPr>
          <w:trHeight w:val="251"/>
        </w:trPr>
        <w:tc>
          <w:tcPr>
            <w:tcW w:w="1060" w:type="dxa"/>
          </w:tcPr>
          <w:p w:rsidR="00EE1269" w:rsidRPr="00BF0A40" w:rsidRDefault="00EE1269" w:rsidP="0031122C">
            <w:pPr>
              <w:autoSpaceDE w:val="0"/>
              <w:autoSpaceDN w:val="0"/>
              <w:adjustRightInd w:val="0"/>
              <w:jc w:val="center"/>
              <w:rPr>
                <w:sz w:val="20"/>
                <w:szCs w:val="20"/>
              </w:rPr>
            </w:pPr>
            <w:r w:rsidRPr="00BF0A40">
              <w:rPr>
                <w:sz w:val="20"/>
                <w:szCs w:val="20"/>
              </w:rPr>
              <w:t>Positive</w:t>
            </w: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51,6</w:t>
            </w: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59,1</w:t>
            </w: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44,1</w:t>
            </w:r>
          </w:p>
        </w:tc>
        <w:tc>
          <w:tcPr>
            <w:tcW w:w="11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37,4</w:t>
            </w:r>
          </w:p>
        </w:tc>
        <w:tc>
          <w:tcPr>
            <w:tcW w:w="11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68,9</w:t>
            </w:r>
          </w:p>
        </w:tc>
        <w:tc>
          <w:tcPr>
            <w:tcW w:w="1156"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59,8</w:t>
            </w:r>
          </w:p>
        </w:tc>
        <w:tc>
          <w:tcPr>
            <w:tcW w:w="1156"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68,5</w:t>
            </w:r>
          </w:p>
        </w:tc>
      </w:tr>
      <w:tr w:rsidR="00EE1269" w:rsidRPr="00BF0A40" w:rsidTr="0031122C">
        <w:trPr>
          <w:trHeight w:val="265"/>
        </w:trPr>
        <w:tc>
          <w:tcPr>
            <w:tcW w:w="1060" w:type="dxa"/>
          </w:tcPr>
          <w:p w:rsidR="00EE1269" w:rsidRPr="00BF0A40" w:rsidRDefault="00EE1269" w:rsidP="0031122C">
            <w:pPr>
              <w:autoSpaceDE w:val="0"/>
              <w:autoSpaceDN w:val="0"/>
              <w:adjustRightInd w:val="0"/>
              <w:jc w:val="center"/>
              <w:rPr>
                <w:sz w:val="20"/>
                <w:szCs w:val="20"/>
              </w:rPr>
            </w:pPr>
            <w:r w:rsidRPr="00BF0A40">
              <w:rPr>
                <w:sz w:val="20"/>
                <w:szCs w:val="20"/>
              </w:rPr>
              <w:t>Negative</w:t>
            </w: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20,4</w:t>
            </w: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19,6</w:t>
            </w:r>
          </w:p>
        </w:tc>
        <w:tc>
          <w:tcPr>
            <w:tcW w:w="106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33,4</w:t>
            </w:r>
          </w:p>
        </w:tc>
        <w:tc>
          <w:tcPr>
            <w:tcW w:w="11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39,4</w:t>
            </w:r>
          </w:p>
        </w:tc>
        <w:tc>
          <w:tcPr>
            <w:tcW w:w="11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18,1</w:t>
            </w:r>
          </w:p>
        </w:tc>
        <w:tc>
          <w:tcPr>
            <w:tcW w:w="1156"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16,1</w:t>
            </w:r>
          </w:p>
        </w:tc>
        <w:tc>
          <w:tcPr>
            <w:tcW w:w="1156"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18,1</w:t>
            </w:r>
          </w:p>
        </w:tc>
      </w:tr>
    </w:tbl>
    <w:p w:rsidR="00EE1269" w:rsidRPr="00BF0A40" w:rsidRDefault="00EE1269" w:rsidP="00EE1269">
      <w:pPr>
        <w:pStyle w:val="ListParagraph"/>
        <w:ind w:left="1146"/>
        <w:rPr>
          <w:sz w:val="20"/>
          <w:szCs w:val="20"/>
        </w:rPr>
      </w:pPr>
    </w:p>
    <w:p w:rsidR="00EE1269" w:rsidRPr="00BF0A40" w:rsidRDefault="00EE1269" w:rsidP="00EE1269">
      <w:pPr>
        <w:pStyle w:val="ListParagraph"/>
        <w:ind w:left="0" w:firstLine="454"/>
        <w:rPr>
          <w:sz w:val="20"/>
          <w:szCs w:val="20"/>
        </w:rPr>
      </w:pPr>
      <w:r w:rsidRPr="00BF0A40">
        <w:rPr>
          <w:b/>
          <w:sz w:val="20"/>
          <w:szCs w:val="20"/>
        </w:rPr>
        <w:t xml:space="preserve">A. </w:t>
      </w:r>
      <w:r w:rsidRPr="00BF0A40">
        <w:rPr>
          <w:sz w:val="20"/>
          <w:szCs w:val="20"/>
        </w:rPr>
        <w:t>Doors and windows are arched</w:t>
      </w:r>
      <w:r w:rsidRPr="00BF0A40">
        <w:rPr>
          <w:b/>
          <w:sz w:val="20"/>
          <w:szCs w:val="20"/>
        </w:rPr>
        <w:t xml:space="preserve">    </w:t>
      </w:r>
      <w:r w:rsidRPr="00BF0A40">
        <w:rPr>
          <w:sz w:val="20"/>
          <w:szCs w:val="20"/>
        </w:rPr>
        <w:t xml:space="preserve">                     </w:t>
      </w:r>
    </w:p>
    <w:p w:rsidR="00EE1269" w:rsidRPr="00BF0A40" w:rsidRDefault="00EE1269" w:rsidP="00EE1269">
      <w:pPr>
        <w:pStyle w:val="ListParagraph"/>
        <w:ind w:left="0" w:firstLine="454"/>
        <w:rPr>
          <w:sz w:val="20"/>
          <w:szCs w:val="20"/>
        </w:rPr>
      </w:pPr>
      <w:r w:rsidRPr="00BF0A40">
        <w:rPr>
          <w:b/>
          <w:sz w:val="20"/>
          <w:szCs w:val="20"/>
        </w:rPr>
        <w:t xml:space="preserve">B. </w:t>
      </w:r>
      <w:r w:rsidRPr="00BF0A40">
        <w:rPr>
          <w:sz w:val="20"/>
          <w:szCs w:val="20"/>
        </w:rPr>
        <w:t xml:space="preserve">Lobby can be seen from outside                        </w:t>
      </w:r>
    </w:p>
    <w:p w:rsidR="00EE1269" w:rsidRPr="00BF0A40" w:rsidRDefault="00EE1269" w:rsidP="00EE1269">
      <w:pPr>
        <w:autoSpaceDE w:val="0"/>
        <w:autoSpaceDN w:val="0"/>
        <w:adjustRightInd w:val="0"/>
        <w:ind w:firstLine="454"/>
        <w:jc w:val="both"/>
        <w:rPr>
          <w:sz w:val="20"/>
          <w:szCs w:val="20"/>
        </w:rPr>
      </w:pPr>
      <w:r w:rsidRPr="00BF0A40">
        <w:rPr>
          <w:b/>
          <w:sz w:val="20"/>
          <w:szCs w:val="20"/>
        </w:rPr>
        <w:t>C.</w:t>
      </w:r>
      <w:r w:rsidRPr="00BF0A40">
        <w:rPr>
          <w:sz w:val="20"/>
          <w:szCs w:val="20"/>
        </w:rPr>
        <w:t xml:space="preserve"> Doors and windows are made of wood             </w:t>
      </w:r>
    </w:p>
    <w:p w:rsidR="00EE1269" w:rsidRPr="00BF0A40" w:rsidRDefault="00EE1269" w:rsidP="00EE1269">
      <w:pPr>
        <w:autoSpaceDE w:val="0"/>
        <w:autoSpaceDN w:val="0"/>
        <w:adjustRightInd w:val="0"/>
        <w:ind w:firstLine="454"/>
        <w:jc w:val="both"/>
        <w:rPr>
          <w:sz w:val="20"/>
          <w:szCs w:val="20"/>
        </w:rPr>
      </w:pPr>
      <w:r w:rsidRPr="00BF0A40">
        <w:rPr>
          <w:b/>
          <w:sz w:val="20"/>
          <w:szCs w:val="20"/>
        </w:rPr>
        <w:t xml:space="preserve">D. </w:t>
      </w:r>
      <w:r w:rsidRPr="00BF0A40">
        <w:rPr>
          <w:sz w:val="20"/>
          <w:szCs w:val="20"/>
        </w:rPr>
        <w:t xml:space="preserve">Doors and windows are made of PVC </w:t>
      </w:r>
    </w:p>
    <w:p w:rsidR="00EE1269" w:rsidRPr="00BF0A40" w:rsidRDefault="00EE1269" w:rsidP="00EE1269">
      <w:pPr>
        <w:autoSpaceDE w:val="0"/>
        <w:autoSpaceDN w:val="0"/>
        <w:adjustRightInd w:val="0"/>
        <w:ind w:firstLine="454"/>
        <w:jc w:val="both"/>
        <w:rPr>
          <w:sz w:val="20"/>
          <w:szCs w:val="20"/>
        </w:rPr>
      </w:pPr>
      <w:r w:rsidRPr="00BF0A40">
        <w:rPr>
          <w:b/>
          <w:sz w:val="20"/>
          <w:szCs w:val="20"/>
        </w:rPr>
        <w:t xml:space="preserve">E. </w:t>
      </w:r>
      <w:r w:rsidRPr="00BF0A40">
        <w:rPr>
          <w:sz w:val="20"/>
          <w:szCs w:val="20"/>
        </w:rPr>
        <w:t>Doors and windows are charming</w:t>
      </w:r>
    </w:p>
    <w:p w:rsidR="00EE1269" w:rsidRPr="00BF0A40" w:rsidRDefault="00EE1269" w:rsidP="00EE1269">
      <w:pPr>
        <w:autoSpaceDE w:val="0"/>
        <w:autoSpaceDN w:val="0"/>
        <w:adjustRightInd w:val="0"/>
        <w:ind w:firstLine="454"/>
        <w:jc w:val="both"/>
        <w:rPr>
          <w:sz w:val="20"/>
          <w:szCs w:val="20"/>
        </w:rPr>
      </w:pPr>
      <w:r w:rsidRPr="00BF0A40">
        <w:rPr>
          <w:b/>
          <w:sz w:val="20"/>
          <w:szCs w:val="20"/>
        </w:rPr>
        <w:t xml:space="preserve">F. </w:t>
      </w:r>
      <w:r w:rsidRPr="00BF0A40">
        <w:rPr>
          <w:sz w:val="20"/>
          <w:szCs w:val="20"/>
        </w:rPr>
        <w:t>Entranc</w:t>
      </w:r>
      <w:r w:rsidR="00F659A6">
        <w:rPr>
          <w:sz w:val="20"/>
          <w:szCs w:val="20"/>
        </w:rPr>
        <w:t>e door is located in the middle</w:t>
      </w:r>
      <w:r w:rsidRPr="00BF0A40">
        <w:rPr>
          <w:sz w:val="20"/>
          <w:szCs w:val="20"/>
        </w:rPr>
        <w:t xml:space="preserve"> of the front facade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b/>
          <w:sz w:val="20"/>
          <w:szCs w:val="20"/>
          <w:lang w:val="en-US"/>
        </w:rPr>
        <w:t xml:space="preserve">G. </w:t>
      </w:r>
      <w:r w:rsidRPr="00BF0A40">
        <w:rPr>
          <w:rFonts w:ascii="Times New Roman" w:hAnsi="Times New Roman" w:cs="Times New Roman"/>
          <w:sz w:val="20"/>
          <w:szCs w:val="20"/>
          <w:lang w:val="en-US"/>
        </w:rPr>
        <w:t>Balcony exists on exterior facade</w:t>
      </w:r>
      <w:r w:rsidRPr="00BF0A40">
        <w:rPr>
          <w:rFonts w:ascii="Times New Roman" w:hAnsi="Times New Roman" w:cs="Times New Roman"/>
          <w:sz w:val="20"/>
          <w:szCs w:val="20"/>
        </w:rPr>
        <w:t xml:space="preserve">                                                                                                    </w:t>
      </w:r>
    </w:p>
    <w:p w:rsidR="00EE1269" w:rsidRPr="00BF0A40" w:rsidRDefault="00EE1269" w:rsidP="00EE1269">
      <w:pPr>
        <w:pStyle w:val="TextBody"/>
        <w:rPr>
          <w:rFonts w:ascii="Times New Roman" w:hAnsi="Times New Roman" w:cs="Times New Roman"/>
          <w:sz w:val="20"/>
          <w:szCs w:val="20"/>
        </w:rPr>
      </w:pPr>
    </w:p>
    <w:p w:rsidR="00EE1269" w:rsidRDefault="00EE1269" w:rsidP="00EE1269">
      <w:pPr>
        <w:pStyle w:val="ListParagraph"/>
        <w:ind w:left="0" w:firstLine="454"/>
        <w:rPr>
          <w:sz w:val="20"/>
          <w:szCs w:val="20"/>
        </w:rPr>
      </w:pPr>
      <w:r w:rsidRPr="00BF0A40">
        <w:rPr>
          <w:sz w:val="20"/>
          <w:szCs w:val="20"/>
        </w:rPr>
        <w:t xml:space="preserve"> These data obtained shall shed light on the evaluation of existing stylistic features of exterior facade architects  and the analysis of design fiction of Korel Hotel, İkbal Hotel, Oruçoğlu Hotel, Anemon  Hotel Güral Hotel, each located in  Afyon. ( See Figure 1, Figure 2., Figure 3., Figure 4., Figure 5.).</w:t>
      </w: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Default="00F659A6" w:rsidP="00EE1269">
      <w:pPr>
        <w:pStyle w:val="ListParagraph"/>
        <w:ind w:left="0" w:firstLine="454"/>
        <w:rPr>
          <w:sz w:val="20"/>
          <w:szCs w:val="20"/>
        </w:rPr>
      </w:pPr>
    </w:p>
    <w:p w:rsidR="00F659A6" w:rsidRPr="00BF0A40" w:rsidRDefault="00F659A6" w:rsidP="00EE1269">
      <w:pPr>
        <w:pStyle w:val="ListParagraph"/>
        <w:ind w:left="0" w:firstLine="454"/>
        <w:rPr>
          <w:sz w:val="20"/>
          <w:szCs w:val="20"/>
        </w:rPr>
      </w:pPr>
    </w:p>
    <w:p w:rsidR="00EE1269" w:rsidRPr="00BF0A40" w:rsidRDefault="00EE1269" w:rsidP="00EE1269">
      <w:pPr>
        <w:pStyle w:val="TextBody"/>
        <w:ind w:firstLine="0"/>
        <w:rPr>
          <w:rFonts w:ascii="Times New Roman" w:hAnsi="Times New Roman" w:cs="Times New Roman"/>
          <w:sz w:val="20"/>
          <w:szCs w:val="20"/>
          <w:lang w:val="en-US"/>
        </w:rPr>
      </w:pPr>
    </w:p>
    <w:p w:rsidR="00EE1269" w:rsidRPr="00BF0A40" w:rsidRDefault="00EE1269" w:rsidP="00EE1269">
      <w:pPr>
        <w:pStyle w:val="TextBody"/>
        <w:ind w:firstLine="0"/>
        <w:rPr>
          <w:rFonts w:ascii="Times New Roman" w:hAnsi="Times New Roman" w:cs="Times New Roman"/>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8"/>
        <w:gridCol w:w="438"/>
        <w:gridCol w:w="975"/>
        <w:gridCol w:w="1552"/>
        <w:gridCol w:w="1885"/>
        <w:gridCol w:w="1571"/>
        <w:gridCol w:w="1353"/>
      </w:tblGrid>
      <w:tr w:rsidR="00EE1269" w:rsidRPr="00BF0A40" w:rsidTr="00F659A6">
        <w:tc>
          <w:tcPr>
            <w:tcW w:w="2376" w:type="dxa"/>
            <w:gridSpan w:val="2"/>
          </w:tcPr>
          <w:p w:rsidR="00EE1269" w:rsidRPr="00BF0A40" w:rsidRDefault="00EE1269" w:rsidP="0031122C">
            <w:pPr>
              <w:autoSpaceDE w:val="0"/>
              <w:autoSpaceDN w:val="0"/>
              <w:adjustRightInd w:val="0"/>
              <w:jc w:val="both"/>
              <w:rPr>
                <w:sz w:val="20"/>
                <w:szCs w:val="20"/>
              </w:rPr>
            </w:pPr>
            <w:r w:rsidRPr="00BF0A40">
              <w:rPr>
                <w:sz w:val="20"/>
                <w:szCs w:val="20"/>
              </w:rPr>
              <w:lastRenderedPageBreak/>
              <w:t xml:space="preserve">Name of the Hotel </w:t>
            </w:r>
          </w:p>
        </w:tc>
        <w:tc>
          <w:tcPr>
            <w:tcW w:w="7336" w:type="dxa"/>
            <w:gridSpan w:val="5"/>
          </w:tcPr>
          <w:p w:rsidR="00EE1269" w:rsidRPr="00BF0A40" w:rsidRDefault="00EE1269" w:rsidP="0031122C">
            <w:pPr>
              <w:autoSpaceDE w:val="0"/>
              <w:autoSpaceDN w:val="0"/>
              <w:adjustRightInd w:val="0"/>
              <w:jc w:val="both"/>
              <w:rPr>
                <w:sz w:val="20"/>
                <w:szCs w:val="20"/>
              </w:rPr>
            </w:pPr>
            <w:r w:rsidRPr="00BF0A40">
              <w:rPr>
                <w:sz w:val="20"/>
                <w:szCs w:val="20"/>
              </w:rPr>
              <w:t xml:space="preserve">  HOTEL KOREL </w:t>
            </w:r>
          </w:p>
        </w:tc>
      </w:tr>
      <w:tr w:rsidR="00EE1269" w:rsidRPr="00BF0A40" w:rsidTr="0031122C">
        <w:trPr>
          <w:trHeight w:val="3119"/>
        </w:trPr>
        <w:tc>
          <w:tcPr>
            <w:tcW w:w="9712" w:type="dxa"/>
            <w:gridSpan w:val="7"/>
          </w:tcPr>
          <w:p w:rsidR="00EE1269" w:rsidRPr="00BF0A40" w:rsidRDefault="00EE1269" w:rsidP="0031122C">
            <w:pPr>
              <w:autoSpaceDE w:val="0"/>
              <w:autoSpaceDN w:val="0"/>
              <w:adjustRightInd w:val="0"/>
              <w:jc w:val="center"/>
              <w:rPr>
                <w:sz w:val="20"/>
                <w:szCs w:val="20"/>
              </w:rPr>
            </w:pPr>
            <w:r w:rsidRPr="00BF0A40">
              <w:rPr>
                <w:noProof/>
                <w:sz w:val="20"/>
                <w:szCs w:val="20"/>
              </w:rPr>
              <w:drawing>
                <wp:inline distT="0" distB="0" distL="0" distR="0">
                  <wp:extent cx="3933825" cy="2160591"/>
                  <wp:effectExtent l="19050" t="0" r="9525" b="0"/>
                  <wp:docPr id="7" name="Resim 5" descr="C:\Users\win7\Desktop\OTEL RESİMLERİ\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win7\Desktop\OTEL RESİMLERİ\IMG_2623.JPG"/>
                          <pic:cNvPicPr>
                            <a:picLocks noChangeAspect="1" noChangeArrowheads="1"/>
                          </pic:cNvPicPr>
                        </pic:nvPicPr>
                        <pic:blipFill>
                          <a:blip r:embed="rId18" cstate="print"/>
                          <a:srcRect/>
                          <a:stretch>
                            <a:fillRect/>
                          </a:stretch>
                        </pic:blipFill>
                        <pic:spPr bwMode="auto">
                          <a:xfrm>
                            <a:off x="0" y="0"/>
                            <a:ext cx="3933825" cy="2160591"/>
                          </a:xfrm>
                          <a:prstGeom prst="rect">
                            <a:avLst/>
                          </a:prstGeom>
                          <a:noFill/>
                          <a:ln w="9525">
                            <a:noFill/>
                            <a:miter lim="800000"/>
                            <a:headEnd/>
                            <a:tailEnd/>
                          </a:ln>
                        </pic:spPr>
                      </pic:pic>
                    </a:graphicData>
                  </a:graphic>
                </wp:inline>
              </w:drawing>
            </w:r>
            <w:r w:rsidRPr="00BF0A40">
              <w:rPr>
                <w:noProof/>
                <w:sz w:val="20"/>
                <w:szCs w:val="20"/>
              </w:rPr>
              <w:drawing>
                <wp:inline distT="0" distB="0" distL="0" distR="0">
                  <wp:extent cx="1800225" cy="2033290"/>
                  <wp:effectExtent l="19050" t="0" r="9525" b="0"/>
                  <wp:docPr id="8" name="Resim 7" descr="C:\Users\win7\Desktop\OTEL RESİMLERİ\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win7\Desktop\OTEL RESİMLERİ\IMG_2626.JPG"/>
                          <pic:cNvPicPr>
                            <a:picLocks noChangeAspect="1" noChangeArrowheads="1"/>
                          </pic:cNvPicPr>
                        </pic:nvPicPr>
                        <pic:blipFill>
                          <a:blip r:embed="rId19" cstate="print"/>
                          <a:srcRect/>
                          <a:stretch>
                            <a:fillRect/>
                          </a:stretch>
                        </pic:blipFill>
                        <pic:spPr bwMode="auto">
                          <a:xfrm>
                            <a:off x="0" y="0"/>
                            <a:ext cx="1800225" cy="2033290"/>
                          </a:xfrm>
                          <a:prstGeom prst="rect">
                            <a:avLst/>
                          </a:prstGeom>
                          <a:noFill/>
                          <a:ln w="9525">
                            <a:noFill/>
                            <a:miter lim="800000"/>
                            <a:headEnd/>
                            <a:tailEnd/>
                          </a:ln>
                        </pic:spPr>
                      </pic:pic>
                    </a:graphicData>
                  </a:graphic>
                </wp:inline>
              </w:drawing>
            </w:r>
            <w:r w:rsidRPr="00BF0A40">
              <w:rPr>
                <w:noProof/>
                <w:sz w:val="20"/>
                <w:szCs w:val="20"/>
              </w:rPr>
              <w:drawing>
                <wp:inline distT="0" distB="0" distL="0" distR="0">
                  <wp:extent cx="3876675" cy="2409825"/>
                  <wp:effectExtent l="19050" t="0" r="9525" b="0"/>
                  <wp:docPr id="9" name="Resim 6" descr="C:\Users\win7\Desktop\OTEL RESİMLERİ\IMG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win7\Desktop\OTEL RESİMLERİ\IMG_2615.JPG"/>
                          <pic:cNvPicPr>
                            <a:picLocks noChangeAspect="1" noChangeArrowheads="1"/>
                          </pic:cNvPicPr>
                        </pic:nvPicPr>
                        <pic:blipFill>
                          <a:blip r:embed="rId20" cstate="print"/>
                          <a:srcRect/>
                          <a:stretch>
                            <a:fillRect/>
                          </a:stretch>
                        </pic:blipFill>
                        <pic:spPr bwMode="auto">
                          <a:xfrm>
                            <a:off x="0" y="0"/>
                            <a:ext cx="3876675" cy="2409825"/>
                          </a:xfrm>
                          <a:prstGeom prst="rect">
                            <a:avLst/>
                          </a:prstGeom>
                          <a:noFill/>
                          <a:ln w="9525">
                            <a:noFill/>
                            <a:miter lim="800000"/>
                            <a:headEnd/>
                            <a:tailEnd/>
                          </a:ln>
                        </pic:spPr>
                      </pic:pic>
                    </a:graphicData>
                  </a:graphic>
                </wp:inline>
              </w:drawing>
            </w:r>
          </w:p>
        </w:tc>
      </w:tr>
      <w:tr w:rsidR="00EE1269" w:rsidRPr="00BF0A40" w:rsidTr="0031122C">
        <w:trPr>
          <w:trHeight w:val="427"/>
        </w:trPr>
        <w:tc>
          <w:tcPr>
            <w:tcW w:w="193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Cladding  </w:t>
            </w:r>
          </w:p>
        </w:tc>
        <w:tc>
          <w:tcPr>
            <w:tcW w:w="7774"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Cladding in entrance , Precast </w:t>
            </w:r>
          </w:p>
        </w:tc>
      </w:tr>
      <w:tr w:rsidR="00EE1269" w:rsidRPr="00BF0A40" w:rsidTr="0031122C">
        <w:trPr>
          <w:trHeight w:val="427"/>
        </w:trPr>
        <w:tc>
          <w:tcPr>
            <w:tcW w:w="193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Material </w:t>
            </w:r>
          </w:p>
        </w:tc>
        <w:tc>
          <w:tcPr>
            <w:tcW w:w="7774"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 Coating+ Decorative Plaster + Paint</w:t>
            </w:r>
          </w:p>
        </w:tc>
      </w:tr>
      <w:tr w:rsidR="00EE1269" w:rsidRPr="00BF0A40" w:rsidTr="0031122C">
        <w:trPr>
          <w:trHeight w:val="427"/>
        </w:trPr>
        <w:tc>
          <w:tcPr>
            <w:tcW w:w="193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Color </w:t>
            </w:r>
          </w:p>
        </w:tc>
        <w:tc>
          <w:tcPr>
            <w:tcW w:w="7774"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 Combination of Brick color  and white color </w:t>
            </w:r>
          </w:p>
        </w:tc>
      </w:tr>
      <w:tr w:rsidR="00EE1269" w:rsidRPr="00BF0A40" w:rsidTr="0031122C">
        <w:trPr>
          <w:trHeight w:val="427"/>
        </w:trPr>
        <w:tc>
          <w:tcPr>
            <w:tcW w:w="193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Texture </w:t>
            </w:r>
          </w:p>
        </w:tc>
        <w:tc>
          <w:tcPr>
            <w:tcW w:w="7774"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No deviations are available on the facade, a smooth form was used. Console </w:t>
            </w:r>
            <w:r w:rsidR="00F659A6">
              <w:rPr>
                <w:sz w:val="20"/>
                <w:szCs w:val="20"/>
              </w:rPr>
              <w:t xml:space="preserve">was used in on the pent house, </w:t>
            </w:r>
            <w:r w:rsidRPr="00BF0A40">
              <w:rPr>
                <w:sz w:val="20"/>
                <w:szCs w:val="20"/>
              </w:rPr>
              <w:t>connection of window frames with fri</w:t>
            </w:r>
            <w:r w:rsidR="00F659A6">
              <w:rPr>
                <w:sz w:val="20"/>
                <w:szCs w:val="20"/>
              </w:rPr>
              <w:t xml:space="preserve">nge was provided by buttresses </w:t>
            </w:r>
            <w:r w:rsidRPr="00BF0A40">
              <w:rPr>
                <w:sz w:val="20"/>
                <w:szCs w:val="20"/>
              </w:rPr>
              <w:t xml:space="preserve">and the mass was emptied in specific intervals, thus an emphasis was enabled.    </w:t>
            </w:r>
          </w:p>
        </w:tc>
      </w:tr>
      <w:tr w:rsidR="00EE1269" w:rsidRPr="00BF0A40" w:rsidTr="0031122C">
        <w:trPr>
          <w:trHeight w:val="427"/>
        </w:trPr>
        <w:tc>
          <w:tcPr>
            <w:tcW w:w="193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Elements </w:t>
            </w:r>
          </w:p>
        </w:tc>
        <w:tc>
          <w:tcPr>
            <w:tcW w:w="7774" w:type="dxa"/>
            <w:gridSpan w:val="6"/>
          </w:tcPr>
          <w:p w:rsidR="00EE1269" w:rsidRPr="00BF0A40" w:rsidRDefault="00EE1269" w:rsidP="0031122C">
            <w:pPr>
              <w:autoSpaceDE w:val="0"/>
              <w:autoSpaceDN w:val="0"/>
              <w:adjustRightInd w:val="0"/>
              <w:jc w:val="both"/>
              <w:rPr>
                <w:sz w:val="20"/>
                <w:szCs w:val="20"/>
              </w:rPr>
            </w:pPr>
            <w:r w:rsidRPr="00BF0A40">
              <w:rPr>
                <w:sz w:val="20"/>
                <w:szCs w:val="20"/>
              </w:rPr>
              <w:t>Win</w:t>
            </w:r>
            <w:r w:rsidR="00F659A6">
              <w:rPr>
                <w:sz w:val="20"/>
                <w:szCs w:val="20"/>
              </w:rPr>
              <w:t xml:space="preserve">dows are made of aluminum joint and surrounded </w:t>
            </w:r>
            <w:r w:rsidRPr="00BF0A40">
              <w:rPr>
                <w:sz w:val="20"/>
                <w:szCs w:val="20"/>
              </w:rPr>
              <w:t>by window frames.  The fringe of the entrance door is considerable charming. Columned passages were used.  Horizontal and vertical window frames were used on windows</w:t>
            </w:r>
            <w:r w:rsidR="00F659A6">
              <w:rPr>
                <w:sz w:val="20"/>
                <w:szCs w:val="20"/>
              </w:rPr>
              <w:t xml:space="preserve"> and on the facade.  No balcony was </w:t>
            </w:r>
            <w:r w:rsidRPr="00BF0A40">
              <w:rPr>
                <w:sz w:val="20"/>
                <w:szCs w:val="20"/>
              </w:rPr>
              <w:t xml:space="preserve">used .  </w:t>
            </w:r>
          </w:p>
        </w:tc>
      </w:tr>
      <w:tr w:rsidR="00EE1269" w:rsidRPr="00BF0A40" w:rsidTr="0031122C">
        <w:trPr>
          <w:trHeight w:val="427"/>
        </w:trPr>
        <w:tc>
          <w:tcPr>
            <w:tcW w:w="193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Architectural Fiction </w:t>
            </w:r>
          </w:p>
        </w:tc>
        <w:tc>
          <w:tcPr>
            <w:tcW w:w="7774" w:type="dxa"/>
            <w:gridSpan w:val="6"/>
          </w:tcPr>
          <w:p w:rsidR="00EE1269" w:rsidRPr="00BF0A40" w:rsidRDefault="00EE1269" w:rsidP="0031122C">
            <w:pPr>
              <w:autoSpaceDE w:val="0"/>
              <w:autoSpaceDN w:val="0"/>
              <w:adjustRightInd w:val="0"/>
              <w:jc w:val="both"/>
              <w:rPr>
                <w:sz w:val="20"/>
                <w:szCs w:val="20"/>
              </w:rPr>
            </w:pPr>
            <w:r w:rsidRPr="00BF0A40">
              <w:rPr>
                <w:sz w:val="20"/>
                <w:szCs w:val="20"/>
              </w:rPr>
              <w:t>A linear order was enabled by the combination of wi</w:t>
            </w:r>
            <w:r w:rsidR="00F659A6">
              <w:rPr>
                <w:sz w:val="20"/>
                <w:szCs w:val="20"/>
              </w:rPr>
              <w:t>ndows and window frames. Masses</w:t>
            </w:r>
            <w:r w:rsidRPr="00BF0A40">
              <w:rPr>
                <w:sz w:val="20"/>
                <w:szCs w:val="20"/>
              </w:rPr>
              <w:t xml:space="preserve"> are getting decreased towards upper floors,    hierarchic fiction was provided accordingly, an</w:t>
            </w:r>
            <w:r w:rsidR="00F659A6">
              <w:rPr>
                <w:sz w:val="20"/>
                <w:szCs w:val="20"/>
              </w:rPr>
              <w:t xml:space="preserve">d the facade </w:t>
            </w:r>
            <w:r w:rsidRPr="00BF0A40">
              <w:rPr>
                <w:sz w:val="20"/>
                <w:szCs w:val="20"/>
              </w:rPr>
              <w:t xml:space="preserve">order was released from monotony  “V”  type facade form is available . </w:t>
            </w:r>
          </w:p>
        </w:tc>
      </w:tr>
      <w:tr w:rsidR="00EE1269" w:rsidRPr="00BF0A40" w:rsidTr="0031122C">
        <w:trPr>
          <w:trHeight w:val="427"/>
        </w:trPr>
        <w:tc>
          <w:tcPr>
            <w:tcW w:w="193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Design Criteria </w:t>
            </w:r>
          </w:p>
        </w:tc>
        <w:tc>
          <w:tcPr>
            <w:tcW w:w="1413" w:type="dxa"/>
            <w:gridSpan w:val="2"/>
            <w:vAlign w:val="center"/>
          </w:tcPr>
          <w:p w:rsidR="00EE1269" w:rsidRPr="00BF0A40" w:rsidRDefault="00EE1269" w:rsidP="0031122C">
            <w:pPr>
              <w:autoSpaceDE w:val="0"/>
              <w:autoSpaceDN w:val="0"/>
              <w:adjustRightInd w:val="0"/>
              <w:jc w:val="center"/>
              <w:rPr>
                <w:sz w:val="20"/>
                <w:szCs w:val="20"/>
              </w:rPr>
            </w:pPr>
            <w:r w:rsidRPr="00BF0A40">
              <w:rPr>
                <w:sz w:val="20"/>
                <w:szCs w:val="20"/>
              </w:rPr>
              <w:t>Balance</w:t>
            </w:r>
          </w:p>
        </w:tc>
        <w:tc>
          <w:tcPr>
            <w:tcW w:w="1552"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Symmetry</w:t>
            </w:r>
          </w:p>
        </w:tc>
        <w:tc>
          <w:tcPr>
            <w:tcW w:w="188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Harmonization </w:t>
            </w:r>
          </w:p>
        </w:tc>
        <w:tc>
          <w:tcPr>
            <w:tcW w:w="157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Proportion </w:t>
            </w:r>
          </w:p>
        </w:tc>
        <w:tc>
          <w:tcPr>
            <w:tcW w:w="135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Repeat </w:t>
            </w:r>
          </w:p>
        </w:tc>
      </w:tr>
      <w:tr w:rsidR="00EE1269" w:rsidRPr="00BF0A40" w:rsidTr="0031122C">
        <w:trPr>
          <w:trHeight w:val="283"/>
        </w:trPr>
        <w:tc>
          <w:tcPr>
            <w:tcW w:w="1938" w:type="dxa"/>
          </w:tcPr>
          <w:p w:rsidR="00EE1269" w:rsidRPr="00BF0A40" w:rsidRDefault="00EE1269" w:rsidP="0031122C">
            <w:pPr>
              <w:autoSpaceDE w:val="0"/>
              <w:autoSpaceDN w:val="0"/>
              <w:adjustRightInd w:val="0"/>
              <w:jc w:val="both"/>
              <w:rPr>
                <w:sz w:val="20"/>
                <w:szCs w:val="20"/>
              </w:rPr>
            </w:pPr>
          </w:p>
        </w:tc>
        <w:tc>
          <w:tcPr>
            <w:tcW w:w="1413" w:type="dxa"/>
            <w:gridSpan w:val="2"/>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552"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885"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571"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353"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r>
    </w:tbl>
    <w:p w:rsidR="00EE1269" w:rsidRPr="00BF0A40" w:rsidRDefault="00EE1269" w:rsidP="00EE1269">
      <w:pPr>
        <w:pStyle w:val="TextBody"/>
        <w:rPr>
          <w:rFonts w:ascii="Times New Roman" w:hAnsi="Times New Roman" w:cs="Times New Roman"/>
          <w:sz w:val="20"/>
          <w:szCs w:val="20"/>
        </w:rPr>
      </w:pPr>
    </w:p>
    <w:p w:rsidR="00EE1269" w:rsidRDefault="00EE1269" w:rsidP="00EE1269">
      <w:pPr>
        <w:pStyle w:val="TextBody"/>
        <w:ind w:firstLine="0"/>
        <w:jc w:val="center"/>
        <w:rPr>
          <w:rFonts w:ascii="Times New Roman" w:hAnsi="Times New Roman" w:cs="Times New Roman"/>
          <w:sz w:val="20"/>
          <w:szCs w:val="20"/>
        </w:rPr>
      </w:pPr>
      <w:r w:rsidRPr="00BF0A40">
        <w:rPr>
          <w:rFonts w:ascii="Times New Roman" w:hAnsi="Times New Roman" w:cs="Times New Roman"/>
          <w:sz w:val="20"/>
          <w:szCs w:val="20"/>
        </w:rPr>
        <w:t xml:space="preserve">Figure 1.  Hotel Korel (Source:Authors) </w:t>
      </w:r>
    </w:p>
    <w:p w:rsidR="00F659A6" w:rsidRDefault="00F659A6" w:rsidP="00EE1269">
      <w:pPr>
        <w:pStyle w:val="TextBody"/>
        <w:ind w:firstLine="0"/>
        <w:jc w:val="center"/>
        <w:rPr>
          <w:rFonts w:ascii="Times New Roman" w:hAnsi="Times New Roman" w:cs="Times New Roman"/>
          <w:sz w:val="20"/>
          <w:szCs w:val="20"/>
        </w:rPr>
      </w:pPr>
    </w:p>
    <w:p w:rsidR="00F659A6" w:rsidRDefault="00F659A6" w:rsidP="00EE1269">
      <w:pPr>
        <w:pStyle w:val="TextBody"/>
        <w:ind w:firstLine="0"/>
        <w:jc w:val="center"/>
        <w:rPr>
          <w:rFonts w:ascii="Times New Roman" w:hAnsi="Times New Roman" w:cs="Times New Roman"/>
          <w:sz w:val="20"/>
          <w:szCs w:val="20"/>
        </w:rPr>
      </w:pPr>
    </w:p>
    <w:p w:rsidR="00F659A6" w:rsidRPr="00BF0A40" w:rsidRDefault="00F659A6" w:rsidP="00EE1269">
      <w:pPr>
        <w:pStyle w:val="TextBody"/>
        <w:ind w:firstLine="0"/>
        <w:jc w:val="center"/>
        <w:rPr>
          <w:rFonts w:ascii="Times New Roman" w:hAnsi="Times New Roman" w:cs="Times New Roman"/>
          <w:sz w:val="20"/>
          <w:szCs w:val="20"/>
        </w:rPr>
      </w:pPr>
    </w:p>
    <w:p w:rsidR="00EE1269" w:rsidRPr="00BF0A40" w:rsidRDefault="00EE1269" w:rsidP="00EE1269">
      <w:pPr>
        <w:pStyle w:val="TextBody"/>
        <w:ind w:firstLine="0"/>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298"/>
        <w:gridCol w:w="1168"/>
        <w:gridCol w:w="1647"/>
        <w:gridCol w:w="1951"/>
        <w:gridCol w:w="1592"/>
        <w:gridCol w:w="1403"/>
      </w:tblGrid>
      <w:tr w:rsidR="00EE1269" w:rsidRPr="00BF0A40" w:rsidTr="00F659A6">
        <w:tc>
          <w:tcPr>
            <w:tcW w:w="1951" w:type="dxa"/>
            <w:gridSpan w:val="2"/>
          </w:tcPr>
          <w:p w:rsidR="00EE1269" w:rsidRPr="00BF0A40" w:rsidRDefault="00EE1269" w:rsidP="0031122C">
            <w:pPr>
              <w:autoSpaceDE w:val="0"/>
              <w:autoSpaceDN w:val="0"/>
              <w:adjustRightInd w:val="0"/>
              <w:jc w:val="both"/>
              <w:rPr>
                <w:sz w:val="20"/>
                <w:szCs w:val="20"/>
              </w:rPr>
            </w:pPr>
            <w:r w:rsidRPr="00BF0A40">
              <w:rPr>
                <w:sz w:val="20"/>
                <w:szCs w:val="20"/>
              </w:rPr>
              <w:lastRenderedPageBreak/>
              <w:t xml:space="preserve">Name of the Hotel </w:t>
            </w:r>
          </w:p>
        </w:tc>
        <w:tc>
          <w:tcPr>
            <w:tcW w:w="7761" w:type="dxa"/>
            <w:gridSpan w:val="5"/>
          </w:tcPr>
          <w:p w:rsidR="00EE1269" w:rsidRPr="00BF0A40" w:rsidRDefault="00EE1269" w:rsidP="0031122C">
            <w:pPr>
              <w:autoSpaceDE w:val="0"/>
              <w:autoSpaceDN w:val="0"/>
              <w:adjustRightInd w:val="0"/>
              <w:jc w:val="both"/>
              <w:rPr>
                <w:sz w:val="20"/>
                <w:szCs w:val="20"/>
              </w:rPr>
            </w:pPr>
            <w:r w:rsidRPr="00BF0A40">
              <w:rPr>
                <w:sz w:val="20"/>
                <w:szCs w:val="20"/>
              </w:rPr>
              <w:t xml:space="preserve"> HOTEL İKBAL </w:t>
            </w:r>
          </w:p>
        </w:tc>
      </w:tr>
      <w:tr w:rsidR="00EE1269" w:rsidRPr="00BF0A40" w:rsidTr="0031122C">
        <w:trPr>
          <w:trHeight w:val="3119"/>
        </w:trPr>
        <w:tc>
          <w:tcPr>
            <w:tcW w:w="9712" w:type="dxa"/>
            <w:gridSpan w:val="7"/>
          </w:tcPr>
          <w:p w:rsidR="00EE1269" w:rsidRPr="00BF0A40" w:rsidRDefault="00EE1269" w:rsidP="0031122C">
            <w:pPr>
              <w:autoSpaceDE w:val="0"/>
              <w:autoSpaceDN w:val="0"/>
              <w:adjustRightInd w:val="0"/>
              <w:jc w:val="center"/>
              <w:rPr>
                <w:sz w:val="20"/>
                <w:szCs w:val="20"/>
              </w:rPr>
            </w:pPr>
            <w:r w:rsidRPr="00BF0A40">
              <w:rPr>
                <w:noProof/>
                <w:sz w:val="20"/>
                <w:szCs w:val="20"/>
              </w:rPr>
              <w:drawing>
                <wp:inline distT="0" distB="0" distL="0" distR="0">
                  <wp:extent cx="4648200" cy="3095625"/>
                  <wp:effectExtent l="19050" t="0" r="0" b="0"/>
                  <wp:docPr id="10" name="Resim 8" descr="C:\Users\win7\Desktop\OTEL RESİMLERİ\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win7\Desktop\OTEL RESİMLERİ\IMG_2614.JPG"/>
                          <pic:cNvPicPr>
                            <a:picLocks noChangeAspect="1" noChangeArrowheads="1"/>
                          </pic:cNvPicPr>
                        </pic:nvPicPr>
                        <pic:blipFill>
                          <a:blip r:embed="rId21" cstate="print"/>
                          <a:srcRect/>
                          <a:stretch>
                            <a:fillRect/>
                          </a:stretch>
                        </pic:blipFill>
                        <pic:spPr bwMode="auto">
                          <a:xfrm>
                            <a:off x="0" y="0"/>
                            <a:ext cx="4648200" cy="3095625"/>
                          </a:xfrm>
                          <a:prstGeom prst="rect">
                            <a:avLst/>
                          </a:prstGeom>
                          <a:noFill/>
                          <a:ln w="9525">
                            <a:noFill/>
                            <a:miter lim="800000"/>
                            <a:headEnd/>
                            <a:tailEnd/>
                          </a:ln>
                        </pic:spPr>
                      </pic:pic>
                    </a:graphicData>
                  </a:graphic>
                </wp:inline>
              </w:drawing>
            </w:r>
            <w:r w:rsidRPr="00BF0A40">
              <w:rPr>
                <w:noProof/>
                <w:sz w:val="20"/>
                <w:szCs w:val="20"/>
              </w:rPr>
              <w:drawing>
                <wp:inline distT="0" distB="0" distL="0" distR="0">
                  <wp:extent cx="4619625" cy="1828800"/>
                  <wp:effectExtent l="19050" t="0" r="9525" b="0"/>
                  <wp:docPr id="11" name="Resim 9" descr="C:\Users\win7\Desktop\OTEL RESİMLERİ\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win7\Desktop\OTEL RESİMLERİ\IMG_2616.JPG"/>
                          <pic:cNvPicPr>
                            <a:picLocks noChangeAspect="1" noChangeArrowheads="1"/>
                          </pic:cNvPicPr>
                        </pic:nvPicPr>
                        <pic:blipFill>
                          <a:blip r:embed="rId22" cstate="print"/>
                          <a:srcRect/>
                          <a:stretch>
                            <a:fillRect/>
                          </a:stretch>
                        </pic:blipFill>
                        <pic:spPr bwMode="auto">
                          <a:xfrm>
                            <a:off x="0" y="0"/>
                            <a:ext cx="4619625" cy="1828800"/>
                          </a:xfrm>
                          <a:prstGeom prst="rect">
                            <a:avLst/>
                          </a:prstGeom>
                          <a:noFill/>
                          <a:ln w="9525">
                            <a:noFill/>
                            <a:miter lim="800000"/>
                            <a:headEnd/>
                            <a:tailEnd/>
                          </a:ln>
                        </pic:spPr>
                      </pic:pic>
                    </a:graphicData>
                  </a:graphic>
                </wp:inline>
              </w:drawing>
            </w:r>
          </w:p>
        </w:tc>
      </w:tr>
      <w:tr w:rsidR="00EE1269" w:rsidRPr="00BF0A40" w:rsidTr="0031122C">
        <w:trPr>
          <w:trHeight w:val="427"/>
        </w:trPr>
        <w:tc>
          <w:tcPr>
            <w:tcW w:w="165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Cladding  </w:t>
            </w:r>
          </w:p>
        </w:tc>
        <w:tc>
          <w:tcPr>
            <w:tcW w:w="8059"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Cladding,  Glass cladding  and precast facade </w:t>
            </w:r>
          </w:p>
        </w:tc>
      </w:tr>
      <w:tr w:rsidR="00EE1269" w:rsidRPr="00BF0A40" w:rsidTr="0031122C">
        <w:trPr>
          <w:trHeight w:val="427"/>
        </w:trPr>
        <w:tc>
          <w:tcPr>
            <w:tcW w:w="165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Material </w:t>
            </w:r>
          </w:p>
        </w:tc>
        <w:tc>
          <w:tcPr>
            <w:tcW w:w="8059"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Aluminum composite panel,  Window frames , </w:t>
            </w:r>
          </w:p>
        </w:tc>
      </w:tr>
      <w:tr w:rsidR="00EE1269" w:rsidRPr="00BF0A40" w:rsidTr="0031122C">
        <w:trPr>
          <w:trHeight w:val="427"/>
        </w:trPr>
        <w:tc>
          <w:tcPr>
            <w:tcW w:w="165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Color </w:t>
            </w:r>
          </w:p>
        </w:tc>
        <w:tc>
          <w:tcPr>
            <w:tcW w:w="8059"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 White and grey tones </w:t>
            </w:r>
          </w:p>
        </w:tc>
      </w:tr>
      <w:tr w:rsidR="00EE1269" w:rsidRPr="00BF0A40" w:rsidTr="0031122C">
        <w:trPr>
          <w:trHeight w:val="427"/>
        </w:trPr>
        <w:tc>
          <w:tcPr>
            <w:tcW w:w="165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Texture </w:t>
            </w:r>
          </w:p>
        </w:tc>
        <w:tc>
          <w:tcPr>
            <w:tcW w:w="8059" w:type="dxa"/>
            <w:gridSpan w:val="6"/>
          </w:tcPr>
          <w:p w:rsidR="00EE1269" w:rsidRPr="00BF0A40" w:rsidRDefault="00EE1269" w:rsidP="0031122C">
            <w:pPr>
              <w:autoSpaceDE w:val="0"/>
              <w:autoSpaceDN w:val="0"/>
              <w:adjustRightInd w:val="0"/>
              <w:jc w:val="both"/>
              <w:rPr>
                <w:sz w:val="20"/>
                <w:szCs w:val="20"/>
              </w:rPr>
            </w:pPr>
            <w:r w:rsidRPr="00BF0A40">
              <w:rPr>
                <w:sz w:val="20"/>
                <w:szCs w:val="20"/>
              </w:rPr>
              <w:t>Cove and flange were used in masses, different facade claddings were used, glass cla</w:t>
            </w:r>
            <w:r w:rsidR="00F659A6">
              <w:rPr>
                <w:sz w:val="20"/>
                <w:szCs w:val="20"/>
              </w:rPr>
              <w:t xml:space="preserve">dding was used on the entrance </w:t>
            </w:r>
            <w:r w:rsidRPr="00BF0A40">
              <w:rPr>
                <w:sz w:val="20"/>
                <w:szCs w:val="20"/>
              </w:rPr>
              <w:t>and transparency was provided, and the facade was released from monotony.</w:t>
            </w:r>
          </w:p>
        </w:tc>
      </w:tr>
      <w:tr w:rsidR="00EE1269" w:rsidRPr="00BF0A40" w:rsidTr="0031122C">
        <w:trPr>
          <w:trHeight w:val="427"/>
        </w:trPr>
        <w:tc>
          <w:tcPr>
            <w:tcW w:w="165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Elements </w:t>
            </w:r>
          </w:p>
        </w:tc>
        <w:tc>
          <w:tcPr>
            <w:tcW w:w="8059" w:type="dxa"/>
            <w:gridSpan w:val="6"/>
          </w:tcPr>
          <w:p w:rsidR="00EE1269" w:rsidRPr="00BF0A40" w:rsidRDefault="00EE1269" w:rsidP="0031122C">
            <w:pPr>
              <w:autoSpaceDE w:val="0"/>
              <w:autoSpaceDN w:val="0"/>
              <w:adjustRightInd w:val="0"/>
              <w:jc w:val="both"/>
              <w:rPr>
                <w:sz w:val="20"/>
                <w:szCs w:val="20"/>
              </w:rPr>
            </w:pPr>
            <w:r w:rsidRPr="00BF0A40">
              <w:rPr>
                <w:sz w:val="20"/>
                <w:szCs w:val="20"/>
              </w:rPr>
              <w:t>Window joinery is PVC and surrounded by window frames.  Entrance was raised and emphasized, and glass cladding system was</w:t>
            </w:r>
            <w:r w:rsidR="00F659A6">
              <w:rPr>
                <w:sz w:val="20"/>
                <w:szCs w:val="20"/>
              </w:rPr>
              <w:t xml:space="preserve"> used, surrounded </w:t>
            </w:r>
            <w:r w:rsidRPr="00BF0A40">
              <w:rPr>
                <w:sz w:val="20"/>
                <w:szCs w:val="20"/>
              </w:rPr>
              <w:t xml:space="preserve">by  precast covering.  No balcony was used on the facade  </w:t>
            </w:r>
          </w:p>
        </w:tc>
      </w:tr>
      <w:tr w:rsidR="00EE1269" w:rsidRPr="00BF0A40" w:rsidTr="0031122C">
        <w:trPr>
          <w:trHeight w:val="427"/>
        </w:trPr>
        <w:tc>
          <w:tcPr>
            <w:tcW w:w="165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Architectural Fiction </w:t>
            </w:r>
          </w:p>
        </w:tc>
        <w:tc>
          <w:tcPr>
            <w:tcW w:w="8059" w:type="dxa"/>
            <w:gridSpan w:val="6"/>
          </w:tcPr>
          <w:p w:rsidR="00EE1269" w:rsidRPr="00BF0A40" w:rsidRDefault="00EE1269" w:rsidP="0031122C">
            <w:pPr>
              <w:autoSpaceDE w:val="0"/>
              <w:autoSpaceDN w:val="0"/>
              <w:adjustRightInd w:val="0"/>
              <w:jc w:val="both"/>
              <w:rPr>
                <w:sz w:val="20"/>
                <w:szCs w:val="20"/>
              </w:rPr>
            </w:pPr>
            <w:r w:rsidRPr="00BF0A40">
              <w:rPr>
                <w:sz w:val="20"/>
                <w:szCs w:val="20"/>
              </w:rPr>
              <w:t>Different masses were used, thus facade movement was prov</w:t>
            </w:r>
            <w:r w:rsidR="00F659A6">
              <w:rPr>
                <w:sz w:val="20"/>
                <w:szCs w:val="20"/>
              </w:rPr>
              <w:t xml:space="preserve">ided.  Entrance was identified </w:t>
            </w:r>
            <w:r w:rsidRPr="00BF0A40">
              <w:rPr>
                <w:sz w:val="20"/>
                <w:szCs w:val="20"/>
              </w:rPr>
              <w:t>and hierarchic order was designed.“V” type plan scheme was designed, the facade order is in the same form as well .</w:t>
            </w:r>
          </w:p>
        </w:tc>
      </w:tr>
      <w:tr w:rsidR="00EE1269" w:rsidRPr="00BF0A40" w:rsidTr="0031122C">
        <w:trPr>
          <w:trHeight w:val="427"/>
        </w:trPr>
        <w:tc>
          <w:tcPr>
            <w:tcW w:w="165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Design Criteria </w:t>
            </w:r>
          </w:p>
        </w:tc>
        <w:tc>
          <w:tcPr>
            <w:tcW w:w="1466" w:type="dxa"/>
            <w:gridSpan w:val="2"/>
            <w:vAlign w:val="center"/>
          </w:tcPr>
          <w:p w:rsidR="00EE1269" w:rsidRPr="00BF0A40" w:rsidRDefault="00EE1269" w:rsidP="0031122C">
            <w:pPr>
              <w:autoSpaceDE w:val="0"/>
              <w:autoSpaceDN w:val="0"/>
              <w:adjustRightInd w:val="0"/>
              <w:jc w:val="center"/>
              <w:rPr>
                <w:sz w:val="20"/>
                <w:szCs w:val="20"/>
              </w:rPr>
            </w:pPr>
            <w:r w:rsidRPr="00BF0A40">
              <w:rPr>
                <w:sz w:val="20"/>
                <w:szCs w:val="20"/>
              </w:rPr>
              <w:t>Balance</w:t>
            </w:r>
          </w:p>
        </w:tc>
        <w:tc>
          <w:tcPr>
            <w:tcW w:w="1647"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Symmetry</w:t>
            </w:r>
          </w:p>
        </w:tc>
        <w:tc>
          <w:tcPr>
            <w:tcW w:w="195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Harmonization </w:t>
            </w:r>
          </w:p>
        </w:tc>
        <w:tc>
          <w:tcPr>
            <w:tcW w:w="1592"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Proportion </w:t>
            </w:r>
          </w:p>
        </w:tc>
        <w:tc>
          <w:tcPr>
            <w:tcW w:w="140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Repeat </w:t>
            </w:r>
          </w:p>
        </w:tc>
      </w:tr>
      <w:tr w:rsidR="00EE1269" w:rsidRPr="00BF0A40" w:rsidTr="0031122C">
        <w:trPr>
          <w:trHeight w:val="427"/>
        </w:trPr>
        <w:tc>
          <w:tcPr>
            <w:tcW w:w="1653" w:type="dxa"/>
          </w:tcPr>
          <w:p w:rsidR="00EE1269" w:rsidRPr="00BF0A40" w:rsidRDefault="00EE1269" w:rsidP="0031122C">
            <w:pPr>
              <w:autoSpaceDE w:val="0"/>
              <w:autoSpaceDN w:val="0"/>
              <w:adjustRightInd w:val="0"/>
              <w:jc w:val="center"/>
              <w:rPr>
                <w:b/>
                <w:sz w:val="20"/>
                <w:szCs w:val="20"/>
              </w:rPr>
            </w:pPr>
          </w:p>
        </w:tc>
        <w:tc>
          <w:tcPr>
            <w:tcW w:w="1466" w:type="dxa"/>
            <w:gridSpan w:val="2"/>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647"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951"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592"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403"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r>
    </w:tbl>
    <w:p w:rsidR="00EE1269" w:rsidRPr="00BF0A40" w:rsidRDefault="00EE1269" w:rsidP="00EE1269">
      <w:pPr>
        <w:pStyle w:val="TextBody"/>
        <w:jc w:val="center"/>
        <w:rPr>
          <w:rFonts w:ascii="Times New Roman" w:hAnsi="Times New Roman" w:cs="Times New Roman"/>
          <w:sz w:val="20"/>
          <w:szCs w:val="20"/>
        </w:rPr>
      </w:pPr>
      <w:r w:rsidRPr="00BF0A40">
        <w:rPr>
          <w:rFonts w:ascii="Times New Roman" w:hAnsi="Times New Roman" w:cs="Times New Roman"/>
          <w:sz w:val="20"/>
          <w:szCs w:val="20"/>
        </w:rPr>
        <w:t xml:space="preserve">Figure 2. </w:t>
      </w:r>
      <w:r w:rsidRPr="00BF0A40">
        <w:rPr>
          <w:rFonts w:ascii="Times New Roman" w:hAnsi="Times New Roman" w:cs="Times New Roman"/>
          <w:sz w:val="20"/>
          <w:szCs w:val="20"/>
          <w:lang w:val="en-US"/>
        </w:rPr>
        <w:t xml:space="preserve">Hotel İkbal </w:t>
      </w:r>
      <w:r w:rsidRPr="00BF0A40">
        <w:rPr>
          <w:rFonts w:ascii="Times New Roman" w:hAnsi="Times New Roman" w:cs="Times New Roman"/>
          <w:sz w:val="20"/>
          <w:szCs w:val="20"/>
        </w:rPr>
        <w:t>(Source:Authors)</w:t>
      </w:r>
    </w:p>
    <w:p w:rsidR="00EE1269" w:rsidRPr="00BF0A40" w:rsidRDefault="00EE1269" w:rsidP="00EE1269">
      <w:pPr>
        <w:pStyle w:val="TextBody"/>
        <w:jc w:val="center"/>
        <w:rPr>
          <w:rFonts w:ascii="Times New Roman" w:hAnsi="Times New Roman" w:cs="Times New Roman"/>
          <w:sz w:val="20"/>
          <w:szCs w:val="20"/>
        </w:rPr>
      </w:pPr>
    </w:p>
    <w:p w:rsidR="00EE1269" w:rsidRDefault="00EE1269" w:rsidP="00EE1269">
      <w:pPr>
        <w:pStyle w:val="TextBody"/>
        <w:ind w:firstLine="0"/>
        <w:rPr>
          <w:rFonts w:ascii="Times New Roman" w:hAnsi="Times New Roman" w:cs="Times New Roman"/>
          <w:sz w:val="20"/>
          <w:szCs w:val="20"/>
        </w:rPr>
      </w:pPr>
    </w:p>
    <w:p w:rsidR="00F659A6" w:rsidRPr="00BF0A40" w:rsidRDefault="00F659A6" w:rsidP="00EE1269">
      <w:pPr>
        <w:pStyle w:val="TextBody"/>
        <w:ind w:firstLine="0"/>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335"/>
        <w:gridCol w:w="1136"/>
        <w:gridCol w:w="1680"/>
        <w:gridCol w:w="2056"/>
        <w:gridCol w:w="1636"/>
        <w:gridCol w:w="1395"/>
      </w:tblGrid>
      <w:tr w:rsidR="00EE1269" w:rsidRPr="00BF0A40" w:rsidTr="00F659A6">
        <w:tc>
          <w:tcPr>
            <w:tcW w:w="1809" w:type="dxa"/>
            <w:gridSpan w:val="2"/>
          </w:tcPr>
          <w:p w:rsidR="00EE1269" w:rsidRPr="00BF0A40" w:rsidRDefault="00EE1269" w:rsidP="0031122C">
            <w:pPr>
              <w:autoSpaceDE w:val="0"/>
              <w:autoSpaceDN w:val="0"/>
              <w:adjustRightInd w:val="0"/>
              <w:jc w:val="both"/>
              <w:rPr>
                <w:sz w:val="20"/>
                <w:szCs w:val="20"/>
              </w:rPr>
            </w:pPr>
            <w:r w:rsidRPr="00BF0A40">
              <w:rPr>
                <w:sz w:val="20"/>
                <w:szCs w:val="20"/>
              </w:rPr>
              <w:lastRenderedPageBreak/>
              <w:t>Name of the Hotel</w:t>
            </w:r>
          </w:p>
        </w:tc>
        <w:tc>
          <w:tcPr>
            <w:tcW w:w="7903" w:type="dxa"/>
            <w:gridSpan w:val="5"/>
          </w:tcPr>
          <w:p w:rsidR="00EE1269" w:rsidRPr="00BF0A40" w:rsidRDefault="00EE1269" w:rsidP="0031122C">
            <w:pPr>
              <w:autoSpaceDE w:val="0"/>
              <w:autoSpaceDN w:val="0"/>
              <w:adjustRightInd w:val="0"/>
              <w:jc w:val="both"/>
              <w:rPr>
                <w:sz w:val="20"/>
                <w:szCs w:val="20"/>
              </w:rPr>
            </w:pPr>
            <w:r w:rsidRPr="00BF0A40">
              <w:rPr>
                <w:sz w:val="20"/>
                <w:szCs w:val="20"/>
              </w:rPr>
              <w:t xml:space="preserve">HOTEL ORUÇOĞLU </w:t>
            </w:r>
          </w:p>
        </w:tc>
      </w:tr>
      <w:tr w:rsidR="00EE1269" w:rsidRPr="00BF0A40" w:rsidTr="0031122C">
        <w:trPr>
          <w:trHeight w:val="3119"/>
        </w:trPr>
        <w:tc>
          <w:tcPr>
            <w:tcW w:w="9712" w:type="dxa"/>
            <w:gridSpan w:val="7"/>
          </w:tcPr>
          <w:p w:rsidR="00EE1269" w:rsidRPr="00BF0A40" w:rsidRDefault="00EE1269" w:rsidP="0031122C">
            <w:pPr>
              <w:autoSpaceDE w:val="0"/>
              <w:autoSpaceDN w:val="0"/>
              <w:adjustRightInd w:val="0"/>
              <w:jc w:val="center"/>
              <w:rPr>
                <w:sz w:val="20"/>
                <w:szCs w:val="20"/>
              </w:rPr>
            </w:pPr>
            <w:r w:rsidRPr="00BF0A40">
              <w:rPr>
                <w:noProof/>
                <w:sz w:val="20"/>
                <w:szCs w:val="20"/>
              </w:rPr>
              <w:drawing>
                <wp:inline distT="0" distB="0" distL="0" distR="0">
                  <wp:extent cx="3838575" cy="2724150"/>
                  <wp:effectExtent l="19050" t="0" r="9525"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cstate="print"/>
                          <a:srcRect/>
                          <a:stretch>
                            <a:fillRect/>
                          </a:stretch>
                        </pic:blipFill>
                        <pic:spPr bwMode="auto">
                          <a:xfrm>
                            <a:off x="0" y="0"/>
                            <a:ext cx="3838575" cy="2724150"/>
                          </a:xfrm>
                          <a:prstGeom prst="rect">
                            <a:avLst/>
                          </a:prstGeom>
                          <a:noFill/>
                          <a:ln w="9525">
                            <a:noFill/>
                            <a:miter lim="800000"/>
                            <a:headEnd/>
                            <a:tailEnd/>
                          </a:ln>
                        </pic:spPr>
                      </pic:pic>
                    </a:graphicData>
                  </a:graphic>
                </wp:inline>
              </w:drawing>
            </w:r>
            <w:r w:rsidRPr="00BF0A40">
              <w:rPr>
                <w:noProof/>
                <w:sz w:val="20"/>
                <w:szCs w:val="20"/>
              </w:rPr>
              <w:drawing>
                <wp:inline distT="0" distB="0" distL="0" distR="0">
                  <wp:extent cx="3695700" cy="2200275"/>
                  <wp:effectExtent l="19050" t="0" r="0" b="0"/>
                  <wp:docPr id="13" name="Resim 10" descr="C:\Users\win7\Desktop\OTEL RESİMLERİ\IMG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win7\Desktop\OTEL RESİMLERİ\IMG_2620.JPG"/>
                          <pic:cNvPicPr>
                            <a:picLocks noChangeAspect="1" noChangeArrowheads="1"/>
                          </pic:cNvPicPr>
                        </pic:nvPicPr>
                        <pic:blipFill>
                          <a:blip r:embed="rId24" cstate="print"/>
                          <a:srcRect/>
                          <a:stretch>
                            <a:fillRect/>
                          </a:stretch>
                        </pic:blipFill>
                        <pic:spPr bwMode="auto">
                          <a:xfrm>
                            <a:off x="0" y="0"/>
                            <a:ext cx="3695700" cy="2200275"/>
                          </a:xfrm>
                          <a:prstGeom prst="rect">
                            <a:avLst/>
                          </a:prstGeom>
                          <a:noFill/>
                          <a:ln w="9525">
                            <a:noFill/>
                            <a:miter lim="800000"/>
                            <a:headEnd/>
                            <a:tailEnd/>
                          </a:ln>
                        </pic:spPr>
                      </pic:pic>
                    </a:graphicData>
                  </a:graphic>
                </wp:inline>
              </w:drawing>
            </w:r>
          </w:p>
        </w:tc>
      </w:tr>
      <w:tr w:rsidR="00EE1269" w:rsidRPr="00BF0A40" w:rsidTr="0031122C">
        <w:trPr>
          <w:trHeight w:val="427"/>
        </w:trPr>
        <w:tc>
          <w:tcPr>
            <w:tcW w:w="147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Cladding  </w:t>
            </w:r>
          </w:p>
        </w:tc>
        <w:tc>
          <w:tcPr>
            <w:tcW w:w="8238"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No cladding </w:t>
            </w:r>
          </w:p>
        </w:tc>
      </w:tr>
      <w:tr w:rsidR="00EE1269" w:rsidRPr="00BF0A40" w:rsidTr="0031122C">
        <w:trPr>
          <w:trHeight w:val="427"/>
        </w:trPr>
        <w:tc>
          <w:tcPr>
            <w:tcW w:w="147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Material </w:t>
            </w:r>
          </w:p>
        </w:tc>
        <w:tc>
          <w:tcPr>
            <w:tcW w:w="8238" w:type="dxa"/>
            <w:gridSpan w:val="6"/>
          </w:tcPr>
          <w:p w:rsidR="00EE1269" w:rsidRPr="00BF0A40" w:rsidRDefault="00EE1269" w:rsidP="0031122C">
            <w:pPr>
              <w:autoSpaceDE w:val="0"/>
              <w:autoSpaceDN w:val="0"/>
              <w:adjustRightInd w:val="0"/>
              <w:jc w:val="both"/>
              <w:rPr>
                <w:sz w:val="20"/>
                <w:szCs w:val="20"/>
              </w:rPr>
            </w:pPr>
            <w:r w:rsidRPr="00BF0A40">
              <w:rPr>
                <w:sz w:val="20"/>
                <w:szCs w:val="20"/>
              </w:rPr>
              <w:t>Coating +Plaster+ Paint</w:t>
            </w:r>
          </w:p>
        </w:tc>
      </w:tr>
      <w:tr w:rsidR="00EE1269" w:rsidRPr="00BF0A40" w:rsidTr="0031122C">
        <w:trPr>
          <w:trHeight w:val="427"/>
        </w:trPr>
        <w:tc>
          <w:tcPr>
            <w:tcW w:w="147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Color </w:t>
            </w:r>
          </w:p>
        </w:tc>
        <w:tc>
          <w:tcPr>
            <w:tcW w:w="8238"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Tones of different  colors on grey  surface  </w:t>
            </w:r>
          </w:p>
        </w:tc>
      </w:tr>
      <w:tr w:rsidR="00EE1269" w:rsidRPr="00BF0A40" w:rsidTr="0031122C">
        <w:trPr>
          <w:trHeight w:val="427"/>
        </w:trPr>
        <w:tc>
          <w:tcPr>
            <w:tcW w:w="147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Texture </w:t>
            </w:r>
          </w:p>
        </w:tc>
        <w:tc>
          <w:tcPr>
            <w:tcW w:w="8238" w:type="dxa"/>
            <w:gridSpan w:val="6"/>
          </w:tcPr>
          <w:p w:rsidR="00EE1269" w:rsidRPr="00BF0A40" w:rsidRDefault="00F659A6" w:rsidP="0031122C">
            <w:pPr>
              <w:autoSpaceDE w:val="0"/>
              <w:autoSpaceDN w:val="0"/>
              <w:adjustRightInd w:val="0"/>
              <w:jc w:val="both"/>
              <w:rPr>
                <w:sz w:val="20"/>
                <w:szCs w:val="20"/>
              </w:rPr>
            </w:pPr>
            <w:r>
              <w:rPr>
                <w:sz w:val="20"/>
                <w:szCs w:val="20"/>
              </w:rPr>
              <w:t xml:space="preserve"> Balconies of   bed floors </w:t>
            </w:r>
            <w:r w:rsidR="00EE1269" w:rsidRPr="00BF0A40">
              <w:rPr>
                <w:sz w:val="20"/>
                <w:szCs w:val="20"/>
              </w:rPr>
              <w:t>are recesse</w:t>
            </w:r>
            <w:r>
              <w:rPr>
                <w:sz w:val="20"/>
                <w:szCs w:val="20"/>
              </w:rPr>
              <w:t xml:space="preserve">d </w:t>
            </w:r>
            <w:r w:rsidR="00EE1269" w:rsidRPr="00BF0A40">
              <w:rPr>
                <w:sz w:val="20"/>
                <w:szCs w:val="20"/>
              </w:rPr>
              <w:t xml:space="preserve">and create an empty- full perception on the facade.  Balconies on the top floor of the bed floors were completed with arches and a n integrity was provided vertically  </w:t>
            </w:r>
          </w:p>
        </w:tc>
      </w:tr>
      <w:tr w:rsidR="00EE1269" w:rsidRPr="00BF0A40" w:rsidTr="0031122C">
        <w:trPr>
          <w:trHeight w:val="427"/>
        </w:trPr>
        <w:tc>
          <w:tcPr>
            <w:tcW w:w="147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Elements </w:t>
            </w:r>
          </w:p>
        </w:tc>
        <w:tc>
          <w:tcPr>
            <w:tcW w:w="8238" w:type="dxa"/>
            <w:gridSpan w:val="6"/>
          </w:tcPr>
          <w:p w:rsidR="00EE1269" w:rsidRPr="00BF0A40" w:rsidRDefault="00EE1269" w:rsidP="00F659A6">
            <w:pPr>
              <w:autoSpaceDE w:val="0"/>
              <w:autoSpaceDN w:val="0"/>
              <w:adjustRightInd w:val="0"/>
              <w:jc w:val="both"/>
              <w:rPr>
                <w:sz w:val="20"/>
                <w:szCs w:val="20"/>
              </w:rPr>
            </w:pPr>
            <w:r w:rsidRPr="00BF0A40">
              <w:rPr>
                <w:sz w:val="20"/>
                <w:szCs w:val="20"/>
              </w:rPr>
              <w:t xml:space="preserve">  Diversity was enabled on the facade by using various </w:t>
            </w:r>
            <w:r w:rsidR="00F659A6">
              <w:rPr>
                <w:sz w:val="20"/>
                <w:szCs w:val="20"/>
              </w:rPr>
              <w:t>tones</w:t>
            </w:r>
            <w:r w:rsidRPr="00BF0A40">
              <w:rPr>
                <w:sz w:val="20"/>
                <w:szCs w:val="20"/>
              </w:rPr>
              <w:t xml:space="preserve"> of colors. Window joints are PVC, embedded balcon</w:t>
            </w:r>
            <w:r w:rsidR="00F659A6">
              <w:rPr>
                <w:sz w:val="20"/>
                <w:szCs w:val="20"/>
              </w:rPr>
              <w:t xml:space="preserve">y is available in front of each </w:t>
            </w:r>
            <w:r w:rsidRPr="00BF0A40">
              <w:rPr>
                <w:sz w:val="20"/>
                <w:szCs w:val="20"/>
              </w:rPr>
              <w:t>window .</w:t>
            </w:r>
          </w:p>
        </w:tc>
      </w:tr>
      <w:tr w:rsidR="00EE1269" w:rsidRPr="00BF0A40" w:rsidTr="0031122C">
        <w:trPr>
          <w:trHeight w:val="427"/>
        </w:trPr>
        <w:tc>
          <w:tcPr>
            <w:tcW w:w="147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Architectural Fiction </w:t>
            </w:r>
          </w:p>
        </w:tc>
        <w:tc>
          <w:tcPr>
            <w:tcW w:w="8238"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 A circular form was designe</w:t>
            </w:r>
            <w:r w:rsidR="00F659A6">
              <w:rPr>
                <w:sz w:val="20"/>
                <w:szCs w:val="20"/>
              </w:rPr>
              <w:t xml:space="preserve">d on the facades of bed floors </w:t>
            </w:r>
            <w:r w:rsidRPr="00BF0A40">
              <w:rPr>
                <w:sz w:val="20"/>
                <w:szCs w:val="20"/>
              </w:rPr>
              <w:t>and an harmonization was enabled to this circular form by arched balcony passages,  this mass created a hierarchic perception on the hotel’s facade.</w:t>
            </w:r>
          </w:p>
        </w:tc>
      </w:tr>
      <w:tr w:rsidR="00EE1269" w:rsidRPr="00BF0A40" w:rsidTr="0031122C">
        <w:trPr>
          <w:trHeight w:val="427"/>
        </w:trPr>
        <w:tc>
          <w:tcPr>
            <w:tcW w:w="147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Design Criteria </w:t>
            </w:r>
          </w:p>
        </w:tc>
        <w:tc>
          <w:tcPr>
            <w:tcW w:w="1471" w:type="dxa"/>
            <w:gridSpan w:val="2"/>
            <w:vAlign w:val="center"/>
          </w:tcPr>
          <w:p w:rsidR="00EE1269" w:rsidRPr="00BF0A40" w:rsidRDefault="00EE1269" w:rsidP="0031122C">
            <w:pPr>
              <w:autoSpaceDE w:val="0"/>
              <w:autoSpaceDN w:val="0"/>
              <w:adjustRightInd w:val="0"/>
              <w:jc w:val="center"/>
              <w:rPr>
                <w:sz w:val="20"/>
                <w:szCs w:val="20"/>
              </w:rPr>
            </w:pPr>
            <w:r w:rsidRPr="00BF0A40">
              <w:rPr>
                <w:sz w:val="20"/>
                <w:szCs w:val="20"/>
              </w:rPr>
              <w:t>Balance</w:t>
            </w:r>
          </w:p>
        </w:tc>
        <w:tc>
          <w:tcPr>
            <w:tcW w:w="1680"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Symmetry</w:t>
            </w:r>
          </w:p>
        </w:tc>
        <w:tc>
          <w:tcPr>
            <w:tcW w:w="2056"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Harmonization </w:t>
            </w:r>
          </w:p>
        </w:tc>
        <w:tc>
          <w:tcPr>
            <w:tcW w:w="1636"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Proportion </w:t>
            </w:r>
          </w:p>
        </w:tc>
        <w:tc>
          <w:tcPr>
            <w:tcW w:w="139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Repeat </w:t>
            </w:r>
          </w:p>
        </w:tc>
      </w:tr>
      <w:tr w:rsidR="00EE1269" w:rsidRPr="00BF0A40" w:rsidTr="0031122C">
        <w:trPr>
          <w:trHeight w:val="427"/>
        </w:trPr>
        <w:tc>
          <w:tcPr>
            <w:tcW w:w="1474" w:type="dxa"/>
          </w:tcPr>
          <w:p w:rsidR="00EE1269" w:rsidRPr="00BF0A40" w:rsidRDefault="00EE1269" w:rsidP="0031122C">
            <w:pPr>
              <w:autoSpaceDE w:val="0"/>
              <w:autoSpaceDN w:val="0"/>
              <w:adjustRightInd w:val="0"/>
              <w:jc w:val="center"/>
              <w:rPr>
                <w:b/>
                <w:sz w:val="20"/>
                <w:szCs w:val="20"/>
              </w:rPr>
            </w:pPr>
          </w:p>
        </w:tc>
        <w:tc>
          <w:tcPr>
            <w:tcW w:w="1471" w:type="dxa"/>
            <w:gridSpan w:val="2"/>
          </w:tcPr>
          <w:p w:rsidR="00EE1269" w:rsidRPr="00BF0A40" w:rsidRDefault="00EE1269" w:rsidP="0031122C">
            <w:pPr>
              <w:autoSpaceDE w:val="0"/>
              <w:autoSpaceDN w:val="0"/>
              <w:adjustRightInd w:val="0"/>
              <w:jc w:val="center"/>
              <w:rPr>
                <w:b/>
                <w:sz w:val="20"/>
                <w:szCs w:val="20"/>
              </w:rPr>
            </w:pPr>
          </w:p>
        </w:tc>
        <w:tc>
          <w:tcPr>
            <w:tcW w:w="1680" w:type="dxa"/>
          </w:tcPr>
          <w:p w:rsidR="00EE1269" w:rsidRPr="00BF0A40" w:rsidRDefault="00EE1269" w:rsidP="0031122C">
            <w:pPr>
              <w:autoSpaceDE w:val="0"/>
              <w:autoSpaceDN w:val="0"/>
              <w:adjustRightInd w:val="0"/>
              <w:jc w:val="center"/>
              <w:rPr>
                <w:b/>
                <w:sz w:val="20"/>
                <w:szCs w:val="20"/>
              </w:rPr>
            </w:pPr>
          </w:p>
        </w:tc>
        <w:tc>
          <w:tcPr>
            <w:tcW w:w="2056"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636" w:type="dxa"/>
          </w:tcPr>
          <w:p w:rsidR="00EE1269" w:rsidRPr="00BF0A40" w:rsidRDefault="00EE1269" w:rsidP="0031122C">
            <w:pPr>
              <w:autoSpaceDE w:val="0"/>
              <w:autoSpaceDN w:val="0"/>
              <w:adjustRightInd w:val="0"/>
              <w:jc w:val="center"/>
              <w:rPr>
                <w:b/>
                <w:sz w:val="20"/>
                <w:szCs w:val="20"/>
              </w:rPr>
            </w:pPr>
          </w:p>
        </w:tc>
        <w:tc>
          <w:tcPr>
            <w:tcW w:w="1395"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r>
    </w:tbl>
    <w:p w:rsidR="00EE1269" w:rsidRPr="00BF0A40" w:rsidRDefault="00EE1269" w:rsidP="00EE1269">
      <w:pPr>
        <w:pStyle w:val="TextBody"/>
        <w:jc w:val="center"/>
        <w:rPr>
          <w:rFonts w:ascii="Times New Roman" w:hAnsi="Times New Roman" w:cs="Times New Roman"/>
          <w:sz w:val="20"/>
          <w:szCs w:val="20"/>
        </w:rPr>
      </w:pPr>
      <w:r w:rsidRPr="00BF0A40">
        <w:rPr>
          <w:rFonts w:ascii="Times New Roman" w:hAnsi="Times New Roman" w:cs="Times New Roman"/>
          <w:sz w:val="20"/>
          <w:szCs w:val="20"/>
        </w:rPr>
        <w:t xml:space="preserve">Figure 3. </w:t>
      </w:r>
      <w:r w:rsidRPr="00BF0A40">
        <w:rPr>
          <w:rFonts w:ascii="Times New Roman" w:hAnsi="Times New Roman" w:cs="Times New Roman"/>
          <w:sz w:val="20"/>
          <w:szCs w:val="20"/>
          <w:lang w:val="en-US"/>
        </w:rPr>
        <w:t xml:space="preserve">Hotel Orucoglu </w:t>
      </w:r>
      <w:r w:rsidRPr="00BF0A40">
        <w:rPr>
          <w:rFonts w:ascii="Times New Roman" w:hAnsi="Times New Roman" w:cs="Times New Roman"/>
          <w:sz w:val="20"/>
          <w:szCs w:val="20"/>
        </w:rPr>
        <w:t xml:space="preserve">(Source:Authors) </w:t>
      </w:r>
      <w:r w:rsidRPr="00BF0A40">
        <w:rPr>
          <w:rFonts w:ascii="Times New Roman" w:hAnsi="Times New Roman" w:cs="Times New Roman"/>
          <w:sz w:val="20"/>
          <w:szCs w:val="20"/>
          <w:lang w:val="en-US"/>
        </w:rPr>
        <w:t xml:space="preserve"> </w:t>
      </w:r>
    </w:p>
    <w:p w:rsidR="00EE1269" w:rsidRDefault="00EE1269" w:rsidP="00EE1269">
      <w:pPr>
        <w:pStyle w:val="TextBody"/>
        <w:jc w:val="center"/>
        <w:rPr>
          <w:rFonts w:ascii="Times New Roman" w:hAnsi="Times New Roman" w:cs="Times New Roman"/>
          <w:sz w:val="20"/>
          <w:szCs w:val="20"/>
        </w:rPr>
      </w:pPr>
    </w:p>
    <w:p w:rsidR="00F659A6" w:rsidRPr="00BF0A40" w:rsidRDefault="00F659A6" w:rsidP="00EE1269">
      <w:pPr>
        <w:pStyle w:val="TextBody"/>
        <w:jc w:val="center"/>
        <w:rPr>
          <w:rFonts w:ascii="Times New Roman" w:hAnsi="Times New Roman" w:cs="Times New Roman"/>
          <w:sz w:val="20"/>
          <w:szCs w:val="20"/>
        </w:rPr>
      </w:pPr>
    </w:p>
    <w:p w:rsidR="00EE1269" w:rsidRPr="00BF0A40" w:rsidRDefault="00EE1269" w:rsidP="00EE1269">
      <w:pPr>
        <w:pStyle w:val="TextBody"/>
        <w:ind w:firstLine="0"/>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249"/>
        <w:gridCol w:w="1237"/>
        <w:gridCol w:w="1630"/>
        <w:gridCol w:w="1787"/>
        <w:gridCol w:w="1514"/>
        <w:gridCol w:w="1451"/>
      </w:tblGrid>
      <w:tr w:rsidR="00EE1269" w:rsidRPr="00BF0A40" w:rsidTr="00F659A6">
        <w:tc>
          <w:tcPr>
            <w:tcW w:w="2093" w:type="dxa"/>
            <w:gridSpan w:val="2"/>
          </w:tcPr>
          <w:p w:rsidR="00EE1269" w:rsidRPr="00BF0A40" w:rsidRDefault="00EE1269" w:rsidP="0031122C">
            <w:pPr>
              <w:autoSpaceDE w:val="0"/>
              <w:autoSpaceDN w:val="0"/>
              <w:adjustRightInd w:val="0"/>
              <w:jc w:val="both"/>
              <w:rPr>
                <w:sz w:val="20"/>
                <w:szCs w:val="20"/>
              </w:rPr>
            </w:pPr>
            <w:r w:rsidRPr="00BF0A40">
              <w:rPr>
                <w:sz w:val="20"/>
                <w:szCs w:val="20"/>
              </w:rPr>
              <w:lastRenderedPageBreak/>
              <w:t>Name of the Hotel</w:t>
            </w:r>
          </w:p>
        </w:tc>
        <w:tc>
          <w:tcPr>
            <w:tcW w:w="7619" w:type="dxa"/>
            <w:gridSpan w:val="5"/>
          </w:tcPr>
          <w:p w:rsidR="00EE1269" w:rsidRPr="00BF0A40" w:rsidRDefault="00EE1269" w:rsidP="0031122C">
            <w:pPr>
              <w:autoSpaceDE w:val="0"/>
              <w:autoSpaceDN w:val="0"/>
              <w:adjustRightInd w:val="0"/>
              <w:jc w:val="both"/>
              <w:rPr>
                <w:sz w:val="20"/>
                <w:szCs w:val="20"/>
              </w:rPr>
            </w:pPr>
            <w:r w:rsidRPr="00BF0A40">
              <w:rPr>
                <w:sz w:val="20"/>
                <w:szCs w:val="20"/>
              </w:rPr>
              <w:t xml:space="preserve"> HOTEL ANEMON </w:t>
            </w:r>
          </w:p>
        </w:tc>
      </w:tr>
      <w:tr w:rsidR="00EE1269" w:rsidRPr="00BF0A40" w:rsidTr="0031122C">
        <w:trPr>
          <w:trHeight w:val="3119"/>
        </w:trPr>
        <w:tc>
          <w:tcPr>
            <w:tcW w:w="9712" w:type="dxa"/>
            <w:gridSpan w:val="7"/>
          </w:tcPr>
          <w:p w:rsidR="00EE1269" w:rsidRPr="00BF0A40" w:rsidRDefault="00EE1269" w:rsidP="0031122C">
            <w:pPr>
              <w:autoSpaceDE w:val="0"/>
              <w:autoSpaceDN w:val="0"/>
              <w:adjustRightInd w:val="0"/>
              <w:jc w:val="center"/>
              <w:rPr>
                <w:sz w:val="20"/>
                <w:szCs w:val="20"/>
              </w:rPr>
            </w:pPr>
            <w:r w:rsidRPr="00BF0A40">
              <w:rPr>
                <w:noProof/>
                <w:sz w:val="20"/>
                <w:szCs w:val="20"/>
              </w:rPr>
              <w:drawing>
                <wp:inline distT="0" distB="0" distL="0" distR="0">
                  <wp:extent cx="3629025" cy="2657475"/>
                  <wp:effectExtent l="19050" t="0" r="9525" b="0"/>
                  <wp:docPr id="14" name="Resim 11" descr="C:\Users\win7\Desktop\OTEL RESİMLERİ\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win7\Desktop\OTEL RESİMLERİ\IMG_2611.JPG"/>
                          <pic:cNvPicPr>
                            <a:picLocks noChangeAspect="1" noChangeArrowheads="1"/>
                          </pic:cNvPicPr>
                        </pic:nvPicPr>
                        <pic:blipFill>
                          <a:blip r:embed="rId25" cstate="print"/>
                          <a:srcRect/>
                          <a:stretch>
                            <a:fillRect/>
                          </a:stretch>
                        </pic:blipFill>
                        <pic:spPr bwMode="auto">
                          <a:xfrm>
                            <a:off x="0" y="0"/>
                            <a:ext cx="3629025" cy="2657475"/>
                          </a:xfrm>
                          <a:prstGeom prst="rect">
                            <a:avLst/>
                          </a:prstGeom>
                          <a:noFill/>
                          <a:ln w="9525">
                            <a:noFill/>
                            <a:miter lim="800000"/>
                            <a:headEnd/>
                            <a:tailEnd/>
                          </a:ln>
                        </pic:spPr>
                      </pic:pic>
                    </a:graphicData>
                  </a:graphic>
                </wp:inline>
              </w:drawing>
            </w:r>
            <w:r w:rsidRPr="00BF0A40">
              <w:rPr>
                <w:noProof/>
                <w:sz w:val="20"/>
                <w:szCs w:val="20"/>
              </w:rPr>
              <w:drawing>
                <wp:inline distT="0" distB="0" distL="0" distR="0">
                  <wp:extent cx="2781300" cy="1847850"/>
                  <wp:effectExtent l="19050" t="0" r="0" b="0"/>
                  <wp:docPr id="15" name="Resim 12" descr="C:\Users\win7\Desktop\OTEL RESİMLERİ\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win7\Desktop\OTEL RESİMLERİ\IMG_2610.JPG"/>
                          <pic:cNvPicPr>
                            <a:picLocks noChangeAspect="1" noChangeArrowheads="1"/>
                          </pic:cNvPicPr>
                        </pic:nvPicPr>
                        <pic:blipFill>
                          <a:blip r:embed="rId26" cstate="print"/>
                          <a:srcRect b="13605"/>
                          <a:stretch>
                            <a:fillRect/>
                          </a:stretch>
                        </pic:blipFill>
                        <pic:spPr bwMode="auto">
                          <a:xfrm>
                            <a:off x="0" y="0"/>
                            <a:ext cx="2781300" cy="1847850"/>
                          </a:xfrm>
                          <a:prstGeom prst="rect">
                            <a:avLst/>
                          </a:prstGeom>
                          <a:noFill/>
                          <a:ln w="9525">
                            <a:noFill/>
                            <a:miter lim="800000"/>
                            <a:headEnd/>
                            <a:tailEnd/>
                          </a:ln>
                        </pic:spPr>
                      </pic:pic>
                    </a:graphicData>
                  </a:graphic>
                </wp:inline>
              </w:drawing>
            </w:r>
            <w:r w:rsidRPr="00BF0A40">
              <w:rPr>
                <w:noProof/>
                <w:sz w:val="20"/>
                <w:szCs w:val="20"/>
              </w:rPr>
              <w:drawing>
                <wp:inline distT="0" distB="0" distL="0" distR="0">
                  <wp:extent cx="2828925" cy="1876425"/>
                  <wp:effectExtent l="19050" t="0" r="9525" b="0"/>
                  <wp:docPr id="16" name="Resim 13" descr="C:\Users\win7\Desktop\OTEL RESİMLERİ\IMG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win7\Desktop\OTEL RESİMLERİ\IMG_2612.JPG"/>
                          <pic:cNvPicPr>
                            <a:picLocks noChangeAspect="1" noChangeArrowheads="1"/>
                          </pic:cNvPicPr>
                        </pic:nvPicPr>
                        <pic:blipFill>
                          <a:blip r:embed="rId27" cstate="print"/>
                          <a:srcRect/>
                          <a:stretch>
                            <a:fillRect/>
                          </a:stretch>
                        </pic:blipFill>
                        <pic:spPr bwMode="auto">
                          <a:xfrm>
                            <a:off x="0" y="0"/>
                            <a:ext cx="2828925" cy="1876425"/>
                          </a:xfrm>
                          <a:prstGeom prst="rect">
                            <a:avLst/>
                          </a:prstGeom>
                          <a:noFill/>
                          <a:ln w="9525">
                            <a:noFill/>
                            <a:miter lim="800000"/>
                            <a:headEnd/>
                            <a:tailEnd/>
                          </a:ln>
                        </pic:spPr>
                      </pic:pic>
                    </a:graphicData>
                  </a:graphic>
                </wp:inline>
              </w:drawing>
            </w:r>
          </w:p>
        </w:tc>
      </w:tr>
      <w:tr w:rsidR="00EE1269" w:rsidRPr="00BF0A40" w:rsidTr="0031122C">
        <w:trPr>
          <w:trHeight w:val="427"/>
        </w:trPr>
        <w:tc>
          <w:tcPr>
            <w:tcW w:w="184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Cladding  </w:t>
            </w:r>
          </w:p>
        </w:tc>
        <w:tc>
          <w:tcPr>
            <w:tcW w:w="7868"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Cladding </w:t>
            </w:r>
          </w:p>
        </w:tc>
      </w:tr>
      <w:tr w:rsidR="00EE1269" w:rsidRPr="00BF0A40" w:rsidTr="0031122C">
        <w:trPr>
          <w:trHeight w:val="427"/>
        </w:trPr>
        <w:tc>
          <w:tcPr>
            <w:tcW w:w="184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Material </w:t>
            </w:r>
          </w:p>
        </w:tc>
        <w:tc>
          <w:tcPr>
            <w:tcW w:w="7868" w:type="dxa"/>
            <w:gridSpan w:val="6"/>
          </w:tcPr>
          <w:p w:rsidR="00EE1269" w:rsidRPr="00BF0A40" w:rsidRDefault="00EE1269" w:rsidP="0031122C">
            <w:pPr>
              <w:autoSpaceDE w:val="0"/>
              <w:autoSpaceDN w:val="0"/>
              <w:adjustRightInd w:val="0"/>
              <w:jc w:val="both"/>
              <w:rPr>
                <w:sz w:val="20"/>
                <w:szCs w:val="20"/>
              </w:rPr>
            </w:pPr>
            <w:r w:rsidRPr="00BF0A40">
              <w:rPr>
                <w:sz w:val="20"/>
                <w:szCs w:val="20"/>
              </w:rPr>
              <w:t>Aluminum composite panel</w:t>
            </w:r>
          </w:p>
        </w:tc>
      </w:tr>
      <w:tr w:rsidR="00EE1269" w:rsidRPr="00BF0A40" w:rsidTr="0031122C">
        <w:trPr>
          <w:trHeight w:val="427"/>
        </w:trPr>
        <w:tc>
          <w:tcPr>
            <w:tcW w:w="184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Color </w:t>
            </w:r>
          </w:p>
        </w:tc>
        <w:tc>
          <w:tcPr>
            <w:tcW w:w="7868"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Grey tones  </w:t>
            </w:r>
          </w:p>
        </w:tc>
      </w:tr>
      <w:tr w:rsidR="00EE1269" w:rsidRPr="00BF0A40" w:rsidTr="0031122C">
        <w:trPr>
          <w:trHeight w:val="427"/>
        </w:trPr>
        <w:tc>
          <w:tcPr>
            <w:tcW w:w="184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Texture </w:t>
            </w:r>
          </w:p>
        </w:tc>
        <w:tc>
          <w:tcPr>
            <w:tcW w:w="7868" w:type="dxa"/>
            <w:gridSpan w:val="6"/>
          </w:tcPr>
          <w:p w:rsidR="00EE1269" w:rsidRPr="00BF0A40" w:rsidRDefault="00EE1269" w:rsidP="0031122C">
            <w:pPr>
              <w:autoSpaceDE w:val="0"/>
              <w:autoSpaceDN w:val="0"/>
              <w:adjustRightInd w:val="0"/>
              <w:jc w:val="both"/>
              <w:rPr>
                <w:sz w:val="20"/>
                <w:szCs w:val="20"/>
              </w:rPr>
            </w:pPr>
            <w:r w:rsidRPr="00BF0A40">
              <w:rPr>
                <w:sz w:val="20"/>
                <w:szCs w:val="20"/>
              </w:rPr>
              <w:t>Deviation</w:t>
            </w:r>
            <w:r w:rsidR="00F659A6">
              <w:rPr>
                <w:sz w:val="20"/>
                <w:szCs w:val="20"/>
              </w:rPr>
              <w:t>s were made on the facade, thus</w:t>
            </w:r>
            <w:r w:rsidRPr="00BF0A40">
              <w:rPr>
                <w:sz w:val="20"/>
                <w:szCs w:val="20"/>
              </w:rPr>
              <w:t xml:space="preserve"> mass differences were provided. Windows were designed in a linear order and interpreted by different geometrical figures, the monotony perception of the facade was tried to be released accordingly.</w:t>
            </w:r>
          </w:p>
        </w:tc>
      </w:tr>
      <w:tr w:rsidR="00EE1269" w:rsidRPr="00BF0A40" w:rsidTr="0031122C">
        <w:trPr>
          <w:trHeight w:val="427"/>
        </w:trPr>
        <w:tc>
          <w:tcPr>
            <w:tcW w:w="184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Elements </w:t>
            </w:r>
          </w:p>
        </w:tc>
        <w:tc>
          <w:tcPr>
            <w:tcW w:w="7868" w:type="dxa"/>
            <w:gridSpan w:val="6"/>
          </w:tcPr>
          <w:p w:rsidR="00EE1269" w:rsidRPr="00BF0A40" w:rsidRDefault="00EE1269" w:rsidP="0031122C">
            <w:pPr>
              <w:autoSpaceDE w:val="0"/>
              <w:autoSpaceDN w:val="0"/>
              <w:adjustRightInd w:val="0"/>
              <w:jc w:val="both"/>
              <w:rPr>
                <w:sz w:val="20"/>
                <w:szCs w:val="20"/>
              </w:rPr>
            </w:pPr>
            <w:r w:rsidRPr="00BF0A40">
              <w:rPr>
                <w:sz w:val="20"/>
                <w:szCs w:val="20"/>
              </w:rPr>
              <w:t>On the facade; along with cladding, square and rectangular formed windows were also used</w:t>
            </w:r>
            <w:r w:rsidR="00F659A6">
              <w:rPr>
                <w:sz w:val="20"/>
                <w:szCs w:val="20"/>
              </w:rPr>
              <w:t xml:space="preserve">, Window joineries are made of </w:t>
            </w:r>
            <w:r w:rsidRPr="00BF0A40">
              <w:rPr>
                <w:sz w:val="20"/>
                <w:szCs w:val="20"/>
              </w:rPr>
              <w:t>PVC and surrounded by window frames. Column</w:t>
            </w:r>
            <w:r w:rsidR="00F659A6">
              <w:rPr>
                <w:sz w:val="20"/>
                <w:szCs w:val="20"/>
              </w:rPr>
              <w:t xml:space="preserve">s were used on the surface for </w:t>
            </w:r>
            <w:r w:rsidRPr="00BF0A40">
              <w:rPr>
                <w:sz w:val="20"/>
                <w:szCs w:val="20"/>
              </w:rPr>
              <w:t>enabling the mass  to be releases of monotony, and asymmetry was provided by coves and flanges on the cladding, no balcony is available .</w:t>
            </w:r>
          </w:p>
        </w:tc>
      </w:tr>
      <w:tr w:rsidR="00EE1269" w:rsidRPr="00BF0A40" w:rsidTr="0031122C">
        <w:trPr>
          <w:trHeight w:val="427"/>
        </w:trPr>
        <w:tc>
          <w:tcPr>
            <w:tcW w:w="184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Architectural Fiction </w:t>
            </w:r>
          </w:p>
        </w:tc>
        <w:tc>
          <w:tcPr>
            <w:tcW w:w="7868"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 Deviations were enables on a mass with rectangular form, spaces were created therein and diff</w:t>
            </w:r>
            <w:r w:rsidR="00F659A6">
              <w:rPr>
                <w:sz w:val="20"/>
                <w:szCs w:val="20"/>
              </w:rPr>
              <w:t xml:space="preserve">erent textures were used, thus </w:t>
            </w:r>
            <w:r w:rsidRPr="00BF0A40">
              <w:rPr>
                <w:sz w:val="20"/>
                <w:szCs w:val="20"/>
              </w:rPr>
              <w:t>an asymmetric architectural fiction was provided in  an order.</w:t>
            </w:r>
          </w:p>
        </w:tc>
      </w:tr>
      <w:tr w:rsidR="00EE1269" w:rsidRPr="00BF0A40" w:rsidTr="0031122C">
        <w:trPr>
          <w:trHeight w:val="427"/>
        </w:trPr>
        <w:tc>
          <w:tcPr>
            <w:tcW w:w="184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Design Criteria </w:t>
            </w:r>
          </w:p>
        </w:tc>
        <w:tc>
          <w:tcPr>
            <w:tcW w:w="1486" w:type="dxa"/>
            <w:gridSpan w:val="2"/>
            <w:vAlign w:val="center"/>
          </w:tcPr>
          <w:p w:rsidR="00EE1269" w:rsidRPr="00BF0A40" w:rsidRDefault="00EE1269" w:rsidP="0031122C">
            <w:pPr>
              <w:autoSpaceDE w:val="0"/>
              <w:autoSpaceDN w:val="0"/>
              <w:adjustRightInd w:val="0"/>
              <w:jc w:val="center"/>
              <w:rPr>
                <w:sz w:val="20"/>
                <w:szCs w:val="20"/>
              </w:rPr>
            </w:pPr>
            <w:r w:rsidRPr="00BF0A40">
              <w:rPr>
                <w:sz w:val="20"/>
                <w:szCs w:val="20"/>
              </w:rPr>
              <w:t>Balance</w:t>
            </w:r>
          </w:p>
        </w:tc>
        <w:tc>
          <w:tcPr>
            <w:tcW w:w="1630"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Symmetry</w:t>
            </w:r>
          </w:p>
        </w:tc>
        <w:tc>
          <w:tcPr>
            <w:tcW w:w="1787"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Harmonization </w:t>
            </w:r>
          </w:p>
        </w:tc>
        <w:tc>
          <w:tcPr>
            <w:tcW w:w="1514"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Proportion </w:t>
            </w:r>
          </w:p>
        </w:tc>
        <w:tc>
          <w:tcPr>
            <w:tcW w:w="1451"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Repeat </w:t>
            </w:r>
          </w:p>
        </w:tc>
      </w:tr>
      <w:tr w:rsidR="00EE1269" w:rsidRPr="00BF0A40" w:rsidTr="0031122C">
        <w:trPr>
          <w:trHeight w:val="427"/>
        </w:trPr>
        <w:tc>
          <w:tcPr>
            <w:tcW w:w="1844" w:type="dxa"/>
          </w:tcPr>
          <w:p w:rsidR="00EE1269" w:rsidRPr="00BF0A40" w:rsidRDefault="00EE1269" w:rsidP="0031122C">
            <w:pPr>
              <w:autoSpaceDE w:val="0"/>
              <w:autoSpaceDN w:val="0"/>
              <w:adjustRightInd w:val="0"/>
              <w:jc w:val="both"/>
              <w:rPr>
                <w:sz w:val="20"/>
                <w:szCs w:val="20"/>
              </w:rPr>
            </w:pPr>
          </w:p>
        </w:tc>
        <w:tc>
          <w:tcPr>
            <w:tcW w:w="1486" w:type="dxa"/>
            <w:gridSpan w:val="2"/>
          </w:tcPr>
          <w:p w:rsidR="00EE1269" w:rsidRPr="00BF0A40" w:rsidRDefault="00EE1269" w:rsidP="0031122C">
            <w:pPr>
              <w:autoSpaceDE w:val="0"/>
              <w:autoSpaceDN w:val="0"/>
              <w:adjustRightInd w:val="0"/>
              <w:jc w:val="center"/>
              <w:rPr>
                <w:sz w:val="20"/>
                <w:szCs w:val="20"/>
              </w:rPr>
            </w:pPr>
            <w:r w:rsidRPr="00BF0A40">
              <w:rPr>
                <w:b/>
                <w:sz w:val="20"/>
                <w:szCs w:val="20"/>
              </w:rPr>
              <w:t>+</w:t>
            </w:r>
          </w:p>
        </w:tc>
        <w:tc>
          <w:tcPr>
            <w:tcW w:w="1630" w:type="dxa"/>
          </w:tcPr>
          <w:p w:rsidR="00EE1269" w:rsidRPr="00BF0A40" w:rsidRDefault="00EE1269" w:rsidP="0031122C">
            <w:pPr>
              <w:autoSpaceDE w:val="0"/>
              <w:autoSpaceDN w:val="0"/>
              <w:adjustRightInd w:val="0"/>
              <w:jc w:val="center"/>
              <w:rPr>
                <w:sz w:val="20"/>
                <w:szCs w:val="20"/>
              </w:rPr>
            </w:pPr>
            <w:r w:rsidRPr="00BF0A40">
              <w:rPr>
                <w:b/>
                <w:sz w:val="20"/>
                <w:szCs w:val="20"/>
              </w:rPr>
              <w:t>+</w:t>
            </w:r>
          </w:p>
        </w:tc>
        <w:tc>
          <w:tcPr>
            <w:tcW w:w="1787"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514"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451"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r>
    </w:tbl>
    <w:p w:rsidR="00EE1269" w:rsidRPr="00BF0A40" w:rsidRDefault="00EE1269" w:rsidP="00EE1269">
      <w:pPr>
        <w:pStyle w:val="TextBody"/>
        <w:jc w:val="center"/>
        <w:rPr>
          <w:rFonts w:ascii="Times New Roman" w:hAnsi="Times New Roman" w:cs="Times New Roman"/>
          <w:sz w:val="20"/>
          <w:szCs w:val="20"/>
        </w:rPr>
      </w:pPr>
      <w:r w:rsidRPr="00BF0A40">
        <w:rPr>
          <w:rFonts w:ascii="Times New Roman" w:hAnsi="Times New Roman" w:cs="Times New Roman"/>
          <w:sz w:val="20"/>
          <w:szCs w:val="20"/>
        </w:rPr>
        <w:t xml:space="preserve">Figure 4. </w:t>
      </w:r>
      <w:r w:rsidRPr="00BF0A40">
        <w:rPr>
          <w:rFonts w:ascii="Times New Roman" w:hAnsi="Times New Roman" w:cs="Times New Roman"/>
          <w:sz w:val="20"/>
          <w:szCs w:val="20"/>
          <w:lang w:val="en-US"/>
        </w:rPr>
        <w:t xml:space="preserve">Hotel Anemon </w:t>
      </w:r>
      <w:r w:rsidRPr="00BF0A40">
        <w:rPr>
          <w:rFonts w:ascii="Times New Roman" w:hAnsi="Times New Roman" w:cs="Times New Roman"/>
          <w:sz w:val="20"/>
          <w:szCs w:val="20"/>
        </w:rPr>
        <w:t>(Source:Authors)</w:t>
      </w:r>
    </w:p>
    <w:p w:rsidR="00EE1269" w:rsidRDefault="00EE1269" w:rsidP="00EE1269">
      <w:pPr>
        <w:pStyle w:val="TextBody"/>
        <w:rPr>
          <w:rFonts w:ascii="Times New Roman" w:hAnsi="Times New Roman" w:cs="Times New Roman"/>
          <w:sz w:val="20"/>
          <w:szCs w:val="20"/>
        </w:rPr>
      </w:pPr>
    </w:p>
    <w:p w:rsidR="00F659A6" w:rsidRDefault="00F659A6" w:rsidP="00EE1269">
      <w:pPr>
        <w:pStyle w:val="TextBody"/>
        <w:rPr>
          <w:rFonts w:ascii="Times New Roman" w:hAnsi="Times New Roman" w:cs="Times New Roman"/>
          <w:sz w:val="20"/>
          <w:szCs w:val="20"/>
        </w:rPr>
      </w:pPr>
    </w:p>
    <w:p w:rsidR="00F659A6" w:rsidRPr="00BF0A40" w:rsidRDefault="00F659A6" w:rsidP="00EE1269">
      <w:pPr>
        <w:pStyle w:val="TextBody"/>
        <w:rPr>
          <w:rFonts w:ascii="Times New Roman" w:hAnsi="Times New Roman" w:cs="Times New Roman"/>
          <w:sz w:val="20"/>
          <w:szCs w:val="20"/>
        </w:rPr>
      </w:pPr>
    </w:p>
    <w:p w:rsidR="00EE1269" w:rsidRPr="00BF0A40" w:rsidRDefault="00EE1269" w:rsidP="00EE1269">
      <w:pPr>
        <w:pStyle w:val="TextBody"/>
        <w:ind w:firstLine="0"/>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787"/>
        <w:gridCol w:w="687"/>
        <w:gridCol w:w="1643"/>
        <w:gridCol w:w="2005"/>
        <w:gridCol w:w="1543"/>
        <w:gridCol w:w="1458"/>
      </w:tblGrid>
      <w:tr w:rsidR="00EE1269" w:rsidRPr="00BF0A40" w:rsidTr="00F659A6">
        <w:tc>
          <w:tcPr>
            <w:tcW w:w="2376" w:type="dxa"/>
            <w:gridSpan w:val="2"/>
          </w:tcPr>
          <w:p w:rsidR="00EE1269" w:rsidRPr="00BF0A40" w:rsidRDefault="00EE1269" w:rsidP="0031122C">
            <w:pPr>
              <w:autoSpaceDE w:val="0"/>
              <w:autoSpaceDN w:val="0"/>
              <w:adjustRightInd w:val="0"/>
              <w:jc w:val="both"/>
              <w:rPr>
                <w:sz w:val="20"/>
                <w:szCs w:val="20"/>
              </w:rPr>
            </w:pPr>
            <w:r w:rsidRPr="00BF0A40">
              <w:rPr>
                <w:sz w:val="20"/>
                <w:szCs w:val="20"/>
              </w:rPr>
              <w:lastRenderedPageBreak/>
              <w:t>Name of the Hotel</w:t>
            </w:r>
          </w:p>
        </w:tc>
        <w:tc>
          <w:tcPr>
            <w:tcW w:w="7336" w:type="dxa"/>
            <w:gridSpan w:val="5"/>
          </w:tcPr>
          <w:p w:rsidR="00EE1269" w:rsidRPr="00BF0A40" w:rsidRDefault="00EE1269" w:rsidP="0031122C">
            <w:pPr>
              <w:autoSpaceDE w:val="0"/>
              <w:autoSpaceDN w:val="0"/>
              <w:adjustRightInd w:val="0"/>
              <w:jc w:val="both"/>
              <w:rPr>
                <w:sz w:val="20"/>
                <w:szCs w:val="20"/>
              </w:rPr>
            </w:pPr>
            <w:r w:rsidRPr="00BF0A40">
              <w:rPr>
                <w:sz w:val="20"/>
                <w:szCs w:val="20"/>
              </w:rPr>
              <w:t xml:space="preserve"> HOTEL GÜRAL </w:t>
            </w:r>
          </w:p>
        </w:tc>
      </w:tr>
      <w:tr w:rsidR="00EE1269" w:rsidRPr="00BF0A40" w:rsidTr="0031122C">
        <w:trPr>
          <w:trHeight w:val="3119"/>
        </w:trPr>
        <w:tc>
          <w:tcPr>
            <w:tcW w:w="9712" w:type="dxa"/>
            <w:gridSpan w:val="7"/>
          </w:tcPr>
          <w:p w:rsidR="00EE1269" w:rsidRPr="00BF0A40" w:rsidRDefault="00EE1269" w:rsidP="0031122C">
            <w:pPr>
              <w:autoSpaceDE w:val="0"/>
              <w:autoSpaceDN w:val="0"/>
              <w:adjustRightInd w:val="0"/>
              <w:jc w:val="both"/>
              <w:rPr>
                <w:sz w:val="20"/>
                <w:szCs w:val="20"/>
                <w:lang w:eastAsia="tr-TR"/>
              </w:rPr>
            </w:pPr>
            <w:r w:rsidRPr="00BF0A40">
              <w:rPr>
                <w:noProof/>
                <w:sz w:val="20"/>
                <w:szCs w:val="20"/>
              </w:rPr>
              <w:drawing>
                <wp:inline distT="0" distB="0" distL="0" distR="0">
                  <wp:extent cx="5810250" cy="1743075"/>
                  <wp:effectExtent l="19050" t="0" r="0" b="0"/>
                  <wp:docPr id="17" name="Resim 16" descr="C:\Users\win7\Desktop\OTEL RESİMLERİ\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win7\Desktop\OTEL RESİMLERİ\IMG_2627.JPG"/>
                          <pic:cNvPicPr>
                            <a:picLocks noChangeAspect="1" noChangeArrowheads="1"/>
                          </pic:cNvPicPr>
                        </pic:nvPicPr>
                        <pic:blipFill>
                          <a:blip r:embed="rId28" cstate="print"/>
                          <a:srcRect/>
                          <a:stretch>
                            <a:fillRect/>
                          </a:stretch>
                        </pic:blipFill>
                        <pic:spPr bwMode="auto">
                          <a:xfrm>
                            <a:off x="0" y="0"/>
                            <a:ext cx="5810250" cy="1743075"/>
                          </a:xfrm>
                          <a:prstGeom prst="rect">
                            <a:avLst/>
                          </a:prstGeom>
                          <a:noFill/>
                          <a:ln w="9525">
                            <a:noFill/>
                            <a:miter lim="800000"/>
                            <a:headEnd/>
                            <a:tailEnd/>
                          </a:ln>
                        </pic:spPr>
                      </pic:pic>
                    </a:graphicData>
                  </a:graphic>
                </wp:inline>
              </w:drawing>
            </w:r>
          </w:p>
          <w:p w:rsidR="00EE1269" w:rsidRPr="00BF0A40" w:rsidRDefault="00EE1269" w:rsidP="0031122C">
            <w:pPr>
              <w:autoSpaceDE w:val="0"/>
              <w:autoSpaceDN w:val="0"/>
              <w:adjustRightInd w:val="0"/>
              <w:jc w:val="both"/>
              <w:rPr>
                <w:sz w:val="20"/>
                <w:szCs w:val="20"/>
              </w:rPr>
            </w:pPr>
            <w:r w:rsidRPr="00BF0A40">
              <w:rPr>
                <w:noProof/>
                <w:sz w:val="20"/>
                <w:szCs w:val="20"/>
              </w:rPr>
              <w:drawing>
                <wp:inline distT="0" distB="0" distL="0" distR="0">
                  <wp:extent cx="2790825" cy="2133600"/>
                  <wp:effectExtent l="19050" t="0" r="9525" b="0"/>
                  <wp:docPr id="20" name="Resim 15" descr="C:\Users\win7\Desktop\OTEL RESİMLERİ\IMG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Users\win7\Desktop\OTEL RESİMLERİ\IMG_2629.JPG"/>
                          <pic:cNvPicPr>
                            <a:picLocks noChangeAspect="1" noChangeArrowheads="1"/>
                          </pic:cNvPicPr>
                        </pic:nvPicPr>
                        <pic:blipFill>
                          <a:blip r:embed="rId29" cstate="print"/>
                          <a:srcRect/>
                          <a:stretch>
                            <a:fillRect/>
                          </a:stretch>
                        </pic:blipFill>
                        <pic:spPr bwMode="auto">
                          <a:xfrm>
                            <a:off x="0" y="0"/>
                            <a:ext cx="2790825" cy="2133600"/>
                          </a:xfrm>
                          <a:prstGeom prst="rect">
                            <a:avLst/>
                          </a:prstGeom>
                          <a:noFill/>
                          <a:ln w="9525">
                            <a:noFill/>
                            <a:miter lim="800000"/>
                            <a:headEnd/>
                            <a:tailEnd/>
                          </a:ln>
                        </pic:spPr>
                      </pic:pic>
                    </a:graphicData>
                  </a:graphic>
                </wp:inline>
              </w:drawing>
            </w:r>
            <w:r w:rsidRPr="00BF0A40">
              <w:rPr>
                <w:noProof/>
                <w:sz w:val="20"/>
                <w:szCs w:val="20"/>
              </w:rPr>
              <w:drawing>
                <wp:inline distT="0" distB="0" distL="0" distR="0">
                  <wp:extent cx="2857500" cy="2143125"/>
                  <wp:effectExtent l="19050" t="0" r="0" b="0"/>
                  <wp:docPr id="21" name="Resim 17" descr="C:\Users\win7\Desktop\OTEL RESİMLERİ\IMG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win7\Desktop\OTEL RESİMLERİ\IMG_2630.JPG"/>
                          <pic:cNvPicPr>
                            <a:picLocks noChangeAspect="1" noChangeArrowheads="1"/>
                          </pic:cNvPicPr>
                        </pic:nvPicPr>
                        <pic:blipFill>
                          <a:blip r:embed="rId3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EE1269" w:rsidRPr="00BF0A40" w:rsidRDefault="00EE1269" w:rsidP="0031122C">
            <w:pPr>
              <w:autoSpaceDE w:val="0"/>
              <w:autoSpaceDN w:val="0"/>
              <w:adjustRightInd w:val="0"/>
              <w:jc w:val="both"/>
              <w:rPr>
                <w:sz w:val="20"/>
                <w:szCs w:val="20"/>
              </w:rPr>
            </w:pPr>
          </w:p>
        </w:tc>
      </w:tr>
      <w:tr w:rsidR="00EE1269" w:rsidRPr="00BF0A40" w:rsidTr="0031122C">
        <w:trPr>
          <w:trHeight w:val="427"/>
        </w:trPr>
        <w:tc>
          <w:tcPr>
            <w:tcW w:w="15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Cladding  </w:t>
            </w:r>
          </w:p>
        </w:tc>
        <w:tc>
          <w:tcPr>
            <w:tcW w:w="8123"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Cladding </w:t>
            </w:r>
          </w:p>
        </w:tc>
      </w:tr>
      <w:tr w:rsidR="00EE1269" w:rsidRPr="00BF0A40" w:rsidTr="0031122C">
        <w:trPr>
          <w:trHeight w:val="427"/>
        </w:trPr>
        <w:tc>
          <w:tcPr>
            <w:tcW w:w="15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Material </w:t>
            </w:r>
          </w:p>
        </w:tc>
        <w:tc>
          <w:tcPr>
            <w:tcW w:w="8123" w:type="dxa"/>
            <w:gridSpan w:val="6"/>
          </w:tcPr>
          <w:p w:rsidR="00EE1269" w:rsidRPr="00BF0A40" w:rsidRDefault="00EE1269" w:rsidP="0031122C">
            <w:pPr>
              <w:autoSpaceDE w:val="0"/>
              <w:autoSpaceDN w:val="0"/>
              <w:adjustRightInd w:val="0"/>
              <w:jc w:val="both"/>
              <w:rPr>
                <w:sz w:val="20"/>
                <w:szCs w:val="20"/>
              </w:rPr>
            </w:pPr>
            <w:r w:rsidRPr="00BF0A40">
              <w:rPr>
                <w:sz w:val="20"/>
                <w:szCs w:val="20"/>
              </w:rPr>
              <w:t>Silicone cladding , precast</w:t>
            </w:r>
          </w:p>
        </w:tc>
      </w:tr>
      <w:tr w:rsidR="00EE1269" w:rsidRPr="00BF0A40" w:rsidTr="0031122C">
        <w:trPr>
          <w:trHeight w:val="427"/>
        </w:trPr>
        <w:tc>
          <w:tcPr>
            <w:tcW w:w="15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Color </w:t>
            </w:r>
          </w:p>
        </w:tc>
        <w:tc>
          <w:tcPr>
            <w:tcW w:w="8123"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Grey and green tones </w:t>
            </w:r>
          </w:p>
        </w:tc>
      </w:tr>
      <w:tr w:rsidR="00EE1269" w:rsidRPr="00BF0A40" w:rsidTr="0031122C">
        <w:trPr>
          <w:trHeight w:val="427"/>
        </w:trPr>
        <w:tc>
          <w:tcPr>
            <w:tcW w:w="15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Texture </w:t>
            </w:r>
          </w:p>
        </w:tc>
        <w:tc>
          <w:tcPr>
            <w:tcW w:w="8123"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 Ceramic panels with motives of bird were used on the facade, thus different textures were created. Masses with different forms and different roofing were designed and diversity was</w:t>
            </w:r>
            <w:r w:rsidR="00F659A6">
              <w:rPr>
                <w:sz w:val="20"/>
                <w:szCs w:val="20"/>
              </w:rPr>
              <w:t xml:space="preserve"> provided on the hotel’s façade </w:t>
            </w:r>
            <w:r w:rsidRPr="00BF0A40">
              <w:rPr>
                <w:sz w:val="20"/>
                <w:szCs w:val="20"/>
              </w:rPr>
              <w:t xml:space="preserve">accordingly . </w:t>
            </w:r>
          </w:p>
        </w:tc>
      </w:tr>
      <w:tr w:rsidR="00EE1269" w:rsidRPr="00BF0A40" w:rsidTr="0031122C">
        <w:trPr>
          <w:trHeight w:val="427"/>
        </w:trPr>
        <w:tc>
          <w:tcPr>
            <w:tcW w:w="15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Elements </w:t>
            </w:r>
          </w:p>
        </w:tc>
        <w:tc>
          <w:tcPr>
            <w:tcW w:w="8123" w:type="dxa"/>
            <w:gridSpan w:val="6"/>
          </w:tcPr>
          <w:p w:rsidR="00EE1269" w:rsidRPr="00BF0A40" w:rsidRDefault="00EE1269" w:rsidP="0031122C">
            <w:pPr>
              <w:autoSpaceDE w:val="0"/>
              <w:autoSpaceDN w:val="0"/>
              <w:adjustRightInd w:val="0"/>
              <w:jc w:val="both"/>
              <w:rPr>
                <w:sz w:val="20"/>
                <w:szCs w:val="20"/>
              </w:rPr>
            </w:pPr>
            <w:r w:rsidRPr="00BF0A40">
              <w:rPr>
                <w:sz w:val="20"/>
                <w:szCs w:val="20"/>
              </w:rPr>
              <w:t>W</w:t>
            </w:r>
            <w:r w:rsidR="00F659A6">
              <w:rPr>
                <w:sz w:val="20"/>
                <w:szCs w:val="20"/>
              </w:rPr>
              <w:t xml:space="preserve">indows with different forms and </w:t>
            </w:r>
            <w:r w:rsidRPr="00BF0A40">
              <w:rPr>
                <w:sz w:val="20"/>
                <w:szCs w:val="20"/>
              </w:rPr>
              <w:t>large window frames were used. Roof forms were also emphasized on the mass. Balconies were used in specific masses. Windows are with aluminum joineries and surrounded by ceramic ornaments.</w:t>
            </w:r>
          </w:p>
        </w:tc>
      </w:tr>
      <w:tr w:rsidR="00EE1269" w:rsidRPr="00BF0A40" w:rsidTr="0031122C">
        <w:trPr>
          <w:trHeight w:val="427"/>
        </w:trPr>
        <w:tc>
          <w:tcPr>
            <w:tcW w:w="15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Architectural Fiction </w:t>
            </w:r>
          </w:p>
        </w:tc>
        <w:tc>
          <w:tcPr>
            <w:tcW w:w="8123" w:type="dxa"/>
            <w:gridSpan w:val="6"/>
          </w:tcPr>
          <w:p w:rsidR="00EE1269" w:rsidRPr="00BF0A40" w:rsidRDefault="00EE1269" w:rsidP="0031122C">
            <w:pPr>
              <w:autoSpaceDE w:val="0"/>
              <w:autoSpaceDN w:val="0"/>
              <w:adjustRightInd w:val="0"/>
              <w:jc w:val="both"/>
              <w:rPr>
                <w:sz w:val="20"/>
                <w:szCs w:val="20"/>
              </w:rPr>
            </w:pPr>
            <w:r w:rsidRPr="00BF0A40">
              <w:rPr>
                <w:sz w:val="20"/>
                <w:szCs w:val="20"/>
              </w:rPr>
              <w:t xml:space="preserve"> Seljuk architecture was attributed</w:t>
            </w:r>
            <w:r w:rsidR="00F659A6">
              <w:rPr>
                <w:sz w:val="20"/>
                <w:szCs w:val="20"/>
              </w:rPr>
              <w:t xml:space="preserve"> by cupola style octagon forms </w:t>
            </w:r>
            <w:r w:rsidRPr="00BF0A40">
              <w:rPr>
                <w:sz w:val="20"/>
                <w:szCs w:val="20"/>
              </w:rPr>
              <w:t>and figures used on the facade. A mixture architectural design is available, with different mass compositions.  Specific masses were emphasized, thus hierarchy was enabled.  Cerami</w:t>
            </w:r>
            <w:r w:rsidR="00F659A6">
              <w:rPr>
                <w:sz w:val="20"/>
                <w:szCs w:val="20"/>
              </w:rPr>
              <w:t>c panes with motives of bird in</w:t>
            </w:r>
            <w:r w:rsidRPr="00BF0A40">
              <w:rPr>
                <w:sz w:val="20"/>
                <w:szCs w:val="20"/>
              </w:rPr>
              <w:t>the  entrance were designed by referring to ceramic decorations which are seen intensively in Seljuk architecture.</w:t>
            </w:r>
          </w:p>
        </w:tc>
      </w:tr>
      <w:tr w:rsidR="00EE1269" w:rsidRPr="00BF0A40" w:rsidTr="0031122C">
        <w:trPr>
          <w:trHeight w:val="427"/>
        </w:trPr>
        <w:tc>
          <w:tcPr>
            <w:tcW w:w="1589"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Facade Design Criteria </w:t>
            </w:r>
          </w:p>
        </w:tc>
        <w:tc>
          <w:tcPr>
            <w:tcW w:w="1474" w:type="dxa"/>
            <w:gridSpan w:val="2"/>
            <w:vAlign w:val="center"/>
          </w:tcPr>
          <w:p w:rsidR="00EE1269" w:rsidRPr="00BF0A40" w:rsidRDefault="00EE1269" w:rsidP="0031122C">
            <w:pPr>
              <w:autoSpaceDE w:val="0"/>
              <w:autoSpaceDN w:val="0"/>
              <w:adjustRightInd w:val="0"/>
              <w:jc w:val="center"/>
              <w:rPr>
                <w:sz w:val="20"/>
                <w:szCs w:val="20"/>
              </w:rPr>
            </w:pPr>
            <w:r w:rsidRPr="00BF0A40">
              <w:rPr>
                <w:sz w:val="20"/>
                <w:szCs w:val="20"/>
              </w:rPr>
              <w:t>Balance</w:t>
            </w:r>
          </w:p>
        </w:tc>
        <w:tc>
          <w:tcPr>
            <w:tcW w:w="164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Symmetry</w:t>
            </w:r>
          </w:p>
        </w:tc>
        <w:tc>
          <w:tcPr>
            <w:tcW w:w="2005"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Harmonization </w:t>
            </w:r>
          </w:p>
        </w:tc>
        <w:tc>
          <w:tcPr>
            <w:tcW w:w="1543"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Proportion </w:t>
            </w:r>
          </w:p>
        </w:tc>
        <w:tc>
          <w:tcPr>
            <w:tcW w:w="1458" w:type="dxa"/>
            <w:vAlign w:val="center"/>
          </w:tcPr>
          <w:p w:rsidR="00EE1269" w:rsidRPr="00BF0A40" w:rsidRDefault="00EE1269" w:rsidP="0031122C">
            <w:pPr>
              <w:autoSpaceDE w:val="0"/>
              <w:autoSpaceDN w:val="0"/>
              <w:adjustRightInd w:val="0"/>
              <w:jc w:val="center"/>
              <w:rPr>
                <w:sz w:val="20"/>
                <w:szCs w:val="20"/>
              </w:rPr>
            </w:pPr>
            <w:r w:rsidRPr="00BF0A40">
              <w:rPr>
                <w:sz w:val="20"/>
                <w:szCs w:val="20"/>
              </w:rPr>
              <w:t xml:space="preserve"> Repeat </w:t>
            </w:r>
          </w:p>
        </w:tc>
      </w:tr>
      <w:tr w:rsidR="00EE1269" w:rsidRPr="00BF0A40" w:rsidTr="0031122C">
        <w:trPr>
          <w:trHeight w:val="427"/>
        </w:trPr>
        <w:tc>
          <w:tcPr>
            <w:tcW w:w="1589" w:type="dxa"/>
          </w:tcPr>
          <w:p w:rsidR="00EE1269" w:rsidRPr="00BF0A40" w:rsidRDefault="00EE1269" w:rsidP="0031122C">
            <w:pPr>
              <w:autoSpaceDE w:val="0"/>
              <w:autoSpaceDN w:val="0"/>
              <w:adjustRightInd w:val="0"/>
              <w:jc w:val="center"/>
              <w:rPr>
                <w:sz w:val="20"/>
                <w:szCs w:val="20"/>
              </w:rPr>
            </w:pPr>
          </w:p>
        </w:tc>
        <w:tc>
          <w:tcPr>
            <w:tcW w:w="1474" w:type="dxa"/>
            <w:gridSpan w:val="2"/>
          </w:tcPr>
          <w:p w:rsidR="00EE1269" w:rsidRPr="00BF0A40" w:rsidRDefault="00EE1269" w:rsidP="0031122C">
            <w:pPr>
              <w:autoSpaceDE w:val="0"/>
              <w:autoSpaceDN w:val="0"/>
              <w:adjustRightInd w:val="0"/>
              <w:jc w:val="center"/>
              <w:rPr>
                <w:sz w:val="20"/>
                <w:szCs w:val="20"/>
              </w:rPr>
            </w:pPr>
            <w:r w:rsidRPr="00BF0A40">
              <w:rPr>
                <w:b/>
                <w:sz w:val="20"/>
                <w:szCs w:val="20"/>
              </w:rPr>
              <w:t>+</w:t>
            </w:r>
          </w:p>
        </w:tc>
        <w:tc>
          <w:tcPr>
            <w:tcW w:w="1643" w:type="dxa"/>
          </w:tcPr>
          <w:p w:rsidR="00EE1269" w:rsidRPr="00BF0A40" w:rsidRDefault="00EE1269" w:rsidP="0031122C">
            <w:pPr>
              <w:autoSpaceDE w:val="0"/>
              <w:autoSpaceDN w:val="0"/>
              <w:adjustRightInd w:val="0"/>
              <w:jc w:val="center"/>
              <w:rPr>
                <w:sz w:val="20"/>
                <w:szCs w:val="20"/>
              </w:rPr>
            </w:pPr>
            <w:r w:rsidRPr="00BF0A40">
              <w:rPr>
                <w:b/>
                <w:sz w:val="20"/>
                <w:szCs w:val="20"/>
              </w:rPr>
              <w:t>+</w:t>
            </w:r>
          </w:p>
        </w:tc>
        <w:tc>
          <w:tcPr>
            <w:tcW w:w="2005"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543"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c>
          <w:tcPr>
            <w:tcW w:w="1458" w:type="dxa"/>
          </w:tcPr>
          <w:p w:rsidR="00EE1269" w:rsidRPr="00BF0A40" w:rsidRDefault="00EE1269" w:rsidP="0031122C">
            <w:pPr>
              <w:autoSpaceDE w:val="0"/>
              <w:autoSpaceDN w:val="0"/>
              <w:adjustRightInd w:val="0"/>
              <w:jc w:val="center"/>
              <w:rPr>
                <w:b/>
                <w:sz w:val="20"/>
                <w:szCs w:val="20"/>
              </w:rPr>
            </w:pPr>
            <w:r w:rsidRPr="00BF0A40">
              <w:rPr>
                <w:b/>
                <w:sz w:val="20"/>
                <w:szCs w:val="20"/>
              </w:rPr>
              <w:t>+</w:t>
            </w:r>
          </w:p>
        </w:tc>
      </w:tr>
    </w:tbl>
    <w:p w:rsidR="00EE1269" w:rsidRPr="00BF0A40" w:rsidRDefault="00EE1269" w:rsidP="00EE1269">
      <w:pPr>
        <w:pStyle w:val="TextBody"/>
        <w:jc w:val="center"/>
        <w:rPr>
          <w:rFonts w:ascii="Times New Roman" w:hAnsi="Times New Roman" w:cs="Times New Roman"/>
          <w:sz w:val="20"/>
          <w:szCs w:val="20"/>
        </w:rPr>
      </w:pPr>
      <w:r w:rsidRPr="00BF0A40">
        <w:rPr>
          <w:rFonts w:ascii="Times New Roman" w:hAnsi="Times New Roman" w:cs="Times New Roman"/>
          <w:sz w:val="20"/>
          <w:szCs w:val="20"/>
        </w:rPr>
        <w:t xml:space="preserve">Figure 5. </w:t>
      </w:r>
      <w:r w:rsidRPr="00BF0A40">
        <w:rPr>
          <w:rFonts w:ascii="Times New Roman" w:hAnsi="Times New Roman" w:cs="Times New Roman"/>
          <w:sz w:val="20"/>
          <w:szCs w:val="20"/>
          <w:lang w:val="en-US"/>
        </w:rPr>
        <w:t xml:space="preserve">Hotel Gural </w:t>
      </w:r>
      <w:r w:rsidRPr="00BF0A40">
        <w:rPr>
          <w:rFonts w:ascii="Times New Roman" w:hAnsi="Times New Roman" w:cs="Times New Roman"/>
          <w:sz w:val="20"/>
          <w:szCs w:val="20"/>
        </w:rPr>
        <w:t>(Source:Authors)</w:t>
      </w:r>
    </w:p>
    <w:p w:rsidR="00F659A6" w:rsidRDefault="00F659A6" w:rsidP="00EE1269">
      <w:pPr>
        <w:pStyle w:val="TextBody"/>
        <w:rPr>
          <w:rFonts w:ascii="Times New Roman" w:hAnsi="Times New Roman" w:cs="Times New Roman"/>
          <w:b/>
          <w:iCs/>
          <w:sz w:val="24"/>
          <w:szCs w:val="20"/>
          <w:lang w:val="en-US"/>
        </w:rPr>
      </w:pPr>
    </w:p>
    <w:p w:rsidR="00F659A6" w:rsidRDefault="00F659A6" w:rsidP="00EE1269">
      <w:pPr>
        <w:pStyle w:val="TextBody"/>
        <w:rPr>
          <w:rFonts w:ascii="Times New Roman" w:hAnsi="Times New Roman" w:cs="Times New Roman"/>
          <w:b/>
          <w:iCs/>
          <w:sz w:val="24"/>
          <w:szCs w:val="20"/>
          <w:lang w:val="en-US"/>
        </w:rPr>
      </w:pPr>
    </w:p>
    <w:p w:rsidR="00F659A6" w:rsidRDefault="00F659A6" w:rsidP="00EE1269">
      <w:pPr>
        <w:pStyle w:val="TextBody"/>
        <w:rPr>
          <w:rFonts w:ascii="Times New Roman" w:hAnsi="Times New Roman" w:cs="Times New Roman"/>
          <w:b/>
          <w:iCs/>
          <w:sz w:val="24"/>
          <w:szCs w:val="20"/>
          <w:lang w:val="en-US"/>
        </w:rPr>
      </w:pPr>
    </w:p>
    <w:p w:rsidR="00F659A6" w:rsidRDefault="00F659A6" w:rsidP="00EE1269">
      <w:pPr>
        <w:pStyle w:val="TextBody"/>
        <w:rPr>
          <w:rFonts w:ascii="Times New Roman" w:hAnsi="Times New Roman" w:cs="Times New Roman"/>
          <w:b/>
          <w:iCs/>
          <w:sz w:val="24"/>
          <w:szCs w:val="20"/>
          <w:lang w:val="en-US"/>
        </w:rPr>
      </w:pPr>
    </w:p>
    <w:p w:rsidR="00F659A6" w:rsidRDefault="00F659A6" w:rsidP="00EE1269">
      <w:pPr>
        <w:pStyle w:val="TextBody"/>
        <w:rPr>
          <w:rFonts w:ascii="Times New Roman" w:hAnsi="Times New Roman" w:cs="Times New Roman"/>
          <w:b/>
          <w:iCs/>
          <w:sz w:val="24"/>
          <w:szCs w:val="20"/>
          <w:lang w:val="en-US"/>
        </w:rPr>
      </w:pPr>
    </w:p>
    <w:p w:rsidR="00EE1269" w:rsidRPr="00F659A6" w:rsidRDefault="00EE1269" w:rsidP="00F659A6">
      <w:pPr>
        <w:pStyle w:val="TextBody"/>
        <w:ind w:firstLine="0"/>
        <w:rPr>
          <w:rFonts w:ascii="Times New Roman" w:hAnsi="Times New Roman" w:cs="Times New Roman"/>
          <w:b/>
          <w:iCs/>
          <w:sz w:val="20"/>
          <w:szCs w:val="20"/>
          <w:lang w:val="en-US"/>
        </w:rPr>
      </w:pPr>
      <w:r w:rsidRPr="00F659A6">
        <w:rPr>
          <w:rFonts w:ascii="Times New Roman" w:hAnsi="Times New Roman" w:cs="Times New Roman"/>
          <w:b/>
          <w:iCs/>
          <w:sz w:val="20"/>
          <w:szCs w:val="20"/>
          <w:lang w:val="en-US"/>
        </w:rPr>
        <w:lastRenderedPageBreak/>
        <w:t xml:space="preserve">Conclusion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The results derived from the survey are given below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The materials used for the exterior facades of the hotels are prefe</w:t>
      </w:r>
      <w:r w:rsidR="00F659A6">
        <w:rPr>
          <w:rFonts w:ascii="Times New Roman" w:hAnsi="Times New Roman" w:cs="Times New Roman"/>
          <w:sz w:val="20"/>
          <w:szCs w:val="20"/>
        </w:rPr>
        <w:t xml:space="preserve">rred to be luxury items and to be mixed materials </w:t>
      </w:r>
      <w:r w:rsidRPr="00BF0A40">
        <w:rPr>
          <w:rFonts w:ascii="Times New Roman" w:hAnsi="Times New Roman" w:cs="Times New Roman"/>
          <w:sz w:val="20"/>
          <w:szCs w:val="20"/>
        </w:rPr>
        <w:t>instead of unique material. Besides, hotel facades are preferred to be cladding type instead of being covered by stone or marble materials.</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Various colors are preferred to be used for the hotels’ exterior </w:t>
      </w:r>
      <w:r w:rsidR="00F659A6">
        <w:rPr>
          <w:rFonts w:ascii="Times New Roman" w:hAnsi="Times New Roman" w:cs="Times New Roman"/>
          <w:sz w:val="20"/>
          <w:szCs w:val="20"/>
        </w:rPr>
        <w:t>facade architecture.  Colorless</w:t>
      </w:r>
      <w:r w:rsidRPr="00BF0A40">
        <w:rPr>
          <w:rFonts w:ascii="Times New Roman" w:hAnsi="Times New Roman" w:cs="Times New Roman"/>
          <w:sz w:val="20"/>
          <w:szCs w:val="20"/>
        </w:rPr>
        <w:t xml:space="preserve"> and a plane hotel facade is not preferred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The </w:t>
      </w:r>
      <w:r w:rsidR="00F659A6">
        <w:rPr>
          <w:rFonts w:ascii="Times New Roman" w:hAnsi="Times New Roman" w:cs="Times New Roman"/>
          <w:sz w:val="20"/>
          <w:szCs w:val="20"/>
        </w:rPr>
        <w:t>proportion of positive replies received is considerable higher</w:t>
      </w:r>
      <w:r w:rsidRPr="00BF0A40">
        <w:rPr>
          <w:rFonts w:ascii="Times New Roman" w:hAnsi="Times New Roman" w:cs="Times New Roman"/>
          <w:sz w:val="20"/>
          <w:szCs w:val="20"/>
        </w:rPr>
        <w:t xml:space="preserve"> against the question in the survey </w:t>
      </w:r>
      <w:r w:rsidR="00F659A6">
        <w:rPr>
          <w:rFonts w:ascii="Times New Roman" w:hAnsi="Times New Roman" w:cs="Times New Roman"/>
          <w:sz w:val="20"/>
          <w:szCs w:val="20"/>
        </w:rPr>
        <w:t xml:space="preserve">on the effect of the </w:t>
      </w:r>
      <w:r w:rsidRPr="00BF0A40">
        <w:rPr>
          <w:rFonts w:ascii="Times New Roman" w:hAnsi="Times New Roman" w:cs="Times New Roman"/>
          <w:sz w:val="20"/>
          <w:szCs w:val="20"/>
        </w:rPr>
        <w:t>hotel’ s exterior facade architecture over the charm and prestige of the hotel.  Participants preferred a more modern facade concept instead of an excessive decorated sophisticated facade type. Consideration of creating an architectural design by using Seljuk and Ottoman architectural elements which are preferred in recent periods among the hotel concepts have been perceived considerable positive by the participants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Participants preferred the door and window joineries to be made of wood within the hotels’ facade architecture and the r</w:t>
      </w:r>
      <w:r w:rsidR="00F659A6">
        <w:rPr>
          <w:rFonts w:ascii="Times New Roman" w:hAnsi="Times New Roman" w:cs="Times New Roman"/>
          <w:sz w:val="20"/>
          <w:szCs w:val="20"/>
        </w:rPr>
        <w:t xml:space="preserve">ate of participants preferring </w:t>
      </w:r>
      <w:r w:rsidRPr="00BF0A40">
        <w:rPr>
          <w:rFonts w:ascii="Times New Roman" w:hAnsi="Times New Roman" w:cs="Times New Roman"/>
          <w:sz w:val="20"/>
          <w:szCs w:val="20"/>
        </w:rPr>
        <w:t>PVC joineries is low. Parti</w:t>
      </w:r>
      <w:r w:rsidR="00F659A6">
        <w:rPr>
          <w:rFonts w:ascii="Times New Roman" w:hAnsi="Times New Roman" w:cs="Times New Roman"/>
          <w:sz w:val="20"/>
          <w:szCs w:val="20"/>
        </w:rPr>
        <w:t xml:space="preserve">cipants preferred the usage of </w:t>
      </w:r>
      <w:r w:rsidRPr="00BF0A40">
        <w:rPr>
          <w:rFonts w:ascii="Times New Roman" w:hAnsi="Times New Roman" w:cs="Times New Roman"/>
          <w:sz w:val="20"/>
          <w:szCs w:val="20"/>
        </w:rPr>
        <w:t>arched door, window and balcony on facades, thus they choose a trad</w:t>
      </w:r>
      <w:r w:rsidR="00F659A6">
        <w:rPr>
          <w:rFonts w:ascii="Times New Roman" w:hAnsi="Times New Roman" w:cs="Times New Roman"/>
          <w:sz w:val="20"/>
          <w:szCs w:val="20"/>
        </w:rPr>
        <w:t xml:space="preserve">itional architecture. Besides, </w:t>
      </w:r>
      <w:r w:rsidRPr="00BF0A40">
        <w:rPr>
          <w:rFonts w:ascii="Times New Roman" w:hAnsi="Times New Roman" w:cs="Times New Roman"/>
          <w:sz w:val="20"/>
          <w:szCs w:val="20"/>
        </w:rPr>
        <w:t xml:space="preserve">they preferred a panoramic facade where lobby is able to be seen from outside, thus a transparent facade perception was adopted.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Due to the </w:t>
      </w:r>
      <w:r w:rsidR="00F659A6">
        <w:rPr>
          <w:rFonts w:ascii="Times New Roman" w:hAnsi="Times New Roman" w:cs="Times New Roman"/>
          <w:sz w:val="20"/>
          <w:szCs w:val="20"/>
        </w:rPr>
        <w:t xml:space="preserve">holistic analysis </w:t>
      </w:r>
      <w:r w:rsidRPr="00BF0A40">
        <w:rPr>
          <w:rFonts w:ascii="Times New Roman" w:hAnsi="Times New Roman" w:cs="Times New Roman"/>
          <w:sz w:val="20"/>
          <w:szCs w:val="20"/>
        </w:rPr>
        <w:t xml:space="preserve">of subjective evaluations received from the participants of the questionnaire based on  an objective evaluation ; </w:t>
      </w:r>
    </w:p>
    <w:p w:rsidR="00EE1269" w:rsidRPr="00BF0A40" w:rsidRDefault="00EE1269" w:rsidP="00EE1269">
      <w:pPr>
        <w:pStyle w:val="TextBody"/>
        <w:rPr>
          <w:rFonts w:ascii="Times New Roman" w:hAnsi="Times New Roman" w:cs="Times New Roman"/>
          <w:sz w:val="20"/>
          <w:szCs w:val="20"/>
          <w:u w:val="single"/>
        </w:rPr>
      </w:pPr>
    </w:p>
    <w:p w:rsidR="00EE1269" w:rsidRPr="00BF0A40" w:rsidRDefault="00EE1269" w:rsidP="00EE1269">
      <w:pPr>
        <w:pStyle w:val="TextBody"/>
        <w:rPr>
          <w:rFonts w:ascii="Times New Roman" w:hAnsi="Times New Roman" w:cs="Times New Roman"/>
          <w:sz w:val="20"/>
          <w:szCs w:val="20"/>
          <w:u w:val="single"/>
        </w:rPr>
      </w:pPr>
      <w:r w:rsidRPr="00BF0A40">
        <w:rPr>
          <w:rFonts w:ascii="Times New Roman" w:hAnsi="Times New Roman" w:cs="Times New Roman"/>
          <w:sz w:val="20"/>
          <w:szCs w:val="20"/>
          <w:u w:val="single"/>
        </w:rPr>
        <w:t xml:space="preserve"> For  Hotel Korel ;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The unique color used in Hotel Korel’s facade paint was supported with white window frames and diversity of colors was increased, and </w:t>
      </w:r>
      <w:r w:rsidR="00F659A6">
        <w:rPr>
          <w:rFonts w:ascii="Times New Roman" w:hAnsi="Times New Roman" w:cs="Times New Roman"/>
          <w:sz w:val="20"/>
          <w:szCs w:val="20"/>
        </w:rPr>
        <w:t xml:space="preserve">it is possible to assert that, with this </w:t>
      </w:r>
      <w:r w:rsidRPr="00BF0A40">
        <w:rPr>
          <w:rFonts w:ascii="Times New Roman" w:hAnsi="Times New Roman" w:cs="Times New Roman"/>
          <w:sz w:val="20"/>
          <w:szCs w:val="20"/>
        </w:rPr>
        <w:t xml:space="preserve">mixed but plane order a positive impression shall be available. Besides, window frames used in facade windows and fringes decreased the appearance of an ordinary facade impact and created a luxury material perception as in the questionnaire results and formed a more charming and rich facade emphasize.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Window frames and column</w:t>
      </w:r>
      <w:r w:rsidR="00F659A6">
        <w:rPr>
          <w:rFonts w:ascii="Times New Roman" w:hAnsi="Times New Roman" w:cs="Times New Roman"/>
          <w:sz w:val="20"/>
          <w:szCs w:val="20"/>
        </w:rPr>
        <w:t xml:space="preserve">s used in Hotel Korel’s facade added </w:t>
      </w:r>
      <w:r w:rsidRPr="00BF0A40">
        <w:rPr>
          <w:rFonts w:ascii="Times New Roman" w:hAnsi="Times New Roman" w:cs="Times New Roman"/>
          <w:sz w:val="20"/>
          <w:szCs w:val="20"/>
        </w:rPr>
        <w:t>positive values.  Creation of a modern style which is away from decoration b</w:t>
      </w:r>
      <w:r w:rsidR="00F659A6">
        <w:rPr>
          <w:rFonts w:ascii="Times New Roman" w:hAnsi="Times New Roman" w:cs="Times New Roman"/>
          <w:sz w:val="20"/>
          <w:szCs w:val="20"/>
        </w:rPr>
        <w:t xml:space="preserve">y plane touching on the facade </w:t>
      </w:r>
      <w:r w:rsidRPr="00BF0A40">
        <w:rPr>
          <w:rFonts w:ascii="Times New Roman" w:hAnsi="Times New Roman" w:cs="Times New Roman"/>
          <w:sz w:val="20"/>
          <w:szCs w:val="20"/>
        </w:rPr>
        <w:t>takes among the positive values according to the results of the questionnaire.</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R</w:t>
      </w:r>
      <w:r w:rsidR="00F659A6">
        <w:rPr>
          <w:rFonts w:ascii="Times New Roman" w:hAnsi="Times New Roman" w:cs="Times New Roman"/>
          <w:sz w:val="20"/>
          <w:szCs w:val="20"/>
        </w:rPr>
        <w:t xml:space="preserve">epetition principle used in the emphasize of </w:t>
      </w:r>
      <w:r w:rsidRPr="00BF0A40">
        <w:rPr>
          <w:rFonts w:ascii="Times New Roman" w:hAnsi="Times New Roman" w:cs="Times New Roman"/>
          <w:sz w:val="20"/>
          <w:szCs w:val="20"/>
        </w:rPr>
        <w:t>the hotel’s facade was appl</w:t>
      </w:r>
      <w:r w:rsidR="00F659A6">
        <w:rPr>
          <w:rFonts w:ascii="Times New Roman" w:hAnsi="Times New Roman" w:cs="Times New Roman"/>
          <w:sz w:val="20"/>
          <w:szCs w:val="20"/>
        </w:rPr>
        <w:t xml:space="preserve">ied over the windows which are </w:t>
      </w:r>
      <w:r w:rsidRPr="00BF0A40">
        <w:rPr>
          <w:rFonts w:ascii="Times New Roman" w:hAnsi="Times New Roman" w:cs="Times New Roman"/>
          <w:sz w:val="20"/>
          <w:szCs w:val="20"/>
        </w:rPr>
        <w:t>considered  by the participants as an identity  factor.  Mass deviations on Hotel Korel’s facade and identification of the entrance with a large fring</w:t>
      </w:r>
      <w:r w:rsidR="00F659A6">
        <w:rPr>
          <w:rFonts w:ascii="Times New Roman" w:hAnsi="Times New Roman" w:cs="Times New Roman"/>
          <w:sz w:val="20"/>
          <w:szCs w:val="20"/>
        </w:rPr>
        <w:t xml:space="preserve">e </w:t>
      </w:r>
      <w:r w:rsidRPr="00BF0A40">
        <w:rPr>
          <w:rFonts w:ascii="Times New Roman" w:hAnsi="Times New Roman" w:cs="Times New Roman"/>
          <w:sz w:val="20"/>
          <w:szCs w:val="20"/>
        </w:rPr>
        <w:t xml:space="preserve">and its transparency due to cladding support the assertion that the facade should be charming and the entrance should take place </w:t>
      </w:r>
      <w:r w:rsidR="00F659A6">
        <w:rPr>
          <w:rFonts w:ascii="Times New Roman" w:hAnsi="Times New Roman" w:cs="Times New Roman"/>
          <w:sz w:val="20"/>
          <w:szCs w:val="20"/>
        </w:rPr>
        <w:t xml:space="preserve">in the front side of the hotel </w:t>
      </w:r>
      <w:r w:rsidRPr="00BF0A40">
        <w:rPr>
          <w:rFonts w:ascii="Times New Roman" w:hAnsi="Times New Roman" w:cs="Times New Roman"/>
          <w:sz w:val="20"/>
          <w:szCs w:val="20"/>
        </w:rPr>
        <w:t xml:space="preserve">and should be charming.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Facade of the Hotel Korel carries the design principles which consist of harmonization, symmetry, balance, proportion and repetition. Within this context, it may be stated that; a positive impression could be enabled over the users due to hotel facade perception.</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Non existence of balconies on the facade and inclusion of repeated window members may lead to a more monotone facade perception.</w:t>
      </w:r>
    </w:p>
    <w:p w:rsidR="00EE1269" w:rsidRPr="00BF0A40" w:rsidRDefault="00EE1269" w:rsidP="00EE1269">
      <w:pPr>
        <w:pStyle w:val="TextBody"/>
        <w:rPr>
          <w:rFonts w:ascii="Times New Roman" w:hAnsi="Times New Roman" w:cs="Times New Roman"/>
          <w:sz w:val="20"/>
          <w:szCs w:val="20"/>
          <w:u w:val="single"/>
        </w:rPr>
      </w:pPr>
    </w:p>
    <w:p w:rsidR="00EE1269" w:rsidRPr="00BF0A40" w:rsidRDefault="00EE1269" w:rsidP="00EE1269">
      <w:pPr>
        <w:pStyle w:val="TextBody"/>
        <w:rPr>
          <w:rFonts w:ascii="Times New Roman" w:hAnsi="Times New Roman" w:cs="Times New Roman"/>
          <w:sz w:val="20"/>
          <w:szCs w:val="20"/>
          <w:u w:val="single"/>
        </w:rPr>
      </w:pPr>
      <w:r w:rsidRPr="00BF0A40">
        <w:rPr>
          <w:rFonts w:ascii="Times New Roman" w:hAnsi="Times New Roman" w:cs="Times New Roman"/>
          <w:sz w:val="20"/>
          <w:szCs w:val="20"/>
          <w:u w:val="single"/>
        </w:rPr>
        <w:t>For  Hotel İkbal;</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The facade of Hotel İkbal which </w:t>
      </w:r>
      <w:r w:rsidR="00F659A6">
        <w:rPr>
          <w:rFonts w:ascii="Times New Roman" w:hAnsi="Times New Roman" w:cs="Times New Roman"/>
          <w:sz w:val="20"/>
          <w:szCs w:val="20"/>
        </w:rPr>
        <w:t xml:space="preserve">is based on a single color and </w:t>
      </w:r>
      <w:r w:rsidRPr="00BF0A40">
        <w:rPr>
          <w:rFonts w:ascii="Times New Roman" w:hAnsi="Times New Roman" w:cs="Times New Roman"/>
          <w:sz w:val="20"/>
          <w:szCs w:val="20"/>
        </w:rPr>
        <w:t xml:space="preserve">a plane design may be interpreted negative in terms of the result of the survey. However, this monotony was released as coating and precast material was used for paving material as well as the window frames, and an </w:t>
      </w:r>
      <w:r w:rsidR="00F659A6">
        <w:rPr>
          <w:rFonts w:ascii="Times New Roman" w:hAnsi="Times New Roman" w:cs="Times New Roman"/>
          <w:sz w:val="20"/>
          <w:szCs w:val="20"/>
        </w:rPr>
        <w:t xml:space="preserve"> </w:t>
      </w:r>
      <w:r w:rsidRPr="00BF0A40">
        <w:rPr>
          <w:rFonts w:ascii="Times New Roman" w:hAnsi="Times New Roman" w:cs="Times New Roman"/>
          <w:sz w:val="20"/>
          <w:szCs w:val="20"/>
        </w:rPr>
        <w:t xml:space="preserve">awareness </w:t>
      </w:r>
      <w:r w:rsidR="00F659A6">
        <w:rPr>
          <w:rFonts w:ascii="Times New Roman" w:hAnsi="Times New Roman" w:cs="Times New Roman"/>
          <w:sz w:val="20"/>
          <w:szCs w:val="20"/>
        </w:rPr>
        <w:t xml:space="preserve"> </w:t>
      </w:r>
      <w:r w:rsidRPr="00BF0A40">
        <w:rPr>
          <w:rFonts w:ascii="Times New Roman" w:hAnsi="Times New Roman" w:cs="Times New Roman"/>
          <w:sz w:val="20"/>
          <w:szCs w:val="20"/>
        </w:rPr>
        <w:t xml:space="preserve">was added into the facade.  This may be evaluated as a positive conclusion in terms of the results of the survey.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Inclusion of luxury material into the paving material and the charm created thereof may be evaluated as a positive perception. Emphasize of the hotel’s entrance with a hierarchic order, usage of glass cladding facade and transparency create a positive impression in terms of the results of the survey.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Harmonization, symmetry, proportion and repletion principles used in the design of the facade of the hotel provided contribution to the positive facade perception.   </w:t>
      </w: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u w:val="single"/>
        </w:rPr>
      </w:pPr>
      <w:r w:rsidRPr="00BF0A40">
        <w:rPr>
          <w:rFonts w:ascii="Times New Roman" w:hAnsi="Times New Roman" w:cs="Times New Roman"/>
          <w:sz w:val="20"/>
          <w:szCs w:val="20"/>
          <w:u w:val="single"/>
        </w:rPr>
        <w:t>For Hotel Oruçoğlu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As no cladding material was used on the facade of the hotel and a sing</w:t>
      </w:r>
      <w:r w:rsidR="00F659A6">
        <w:rPr>
          <w:rFonts w:ascii="Times New Roman" w:hAnsi="Times New Roman" w:cs="Times New Roman"/>
          <w:sz w:val="20"/>
          <w:szCs w:val="20"/>
        </w:rPr>
        <w:t>le color was used for painting;</w:t>
      </w:r>
      <w:r w:rsidRPr="00BF0A40">
        <w:rPr>
          <w:rFonts w:ascii="Times New Roman" w:hAnsi="Times New Roman" w:cs="Times New Roman"/>
          <w:sz w:val="20"/>
          <w:szCs w:val="20"/>
        </w:rPr>
        <w:t xml:space="preserve"> a </w:t>
      </w:r>
      <w:r w:rsidR="00F659A6">
        <w:rPr>
          <w:rFonts w:ascii="Times New Roman" w:hAnsi="Times New Roman" w:cs="Times New Roman"/>
          <w:sz w:val="20"/>
          <w:szCs w:val="20"/>
        </w:rPr>
        <w:t>modern style cold not achieved,</w:t>
      </w:r>
      <w:r w:rsidRPr="00BF0A40">
        <w:rPr>
          <w:rFonts w:ascii="Times New Roman" w:hAnsi="Times New Roman" w:cs="Times New Roman"/>
          <w:sz w:val="20"/>
          <w:szCs w:val="20"/>
        </w:rPr>
        <w:t xml:space="preserve"> thus a negative impact was formed.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PVC joineries used on the windows of the facade may be said to have created a negative perception. It is possible to assert that hotel‘s facade is not charming.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Circulars and edged forms used on the facade created diversities and this can be evaluated as a positive perception according to the results of the survey. Existence of balcony, their coloring and closur</w:t>
      </w:r>
      <w:r w:rsidR="00F659A6">
        <w:rPr>
          <w:rFonts w:ascii="Times New Roman" w:hAnsi="Times New Roman" w:cs="Times New Roman"/>
          <w:sz w:val="20"/>
          <w:szCs w:val="20"/>
        </w:rPr>
        <w:t>e of</w:t>
      </w:r>
      <w:r w:rsidRPr="00BF0A40">
        <w:rPr>
          <w:rFonts w:ascii="Times New Roman" w:hAnsi="Times New Roman" w:cs="Times New Roman"/>
          <w:sz w:val="20"/>
          <w:szCs w:val="20"/>
        </w:rPr>
        <w:t xml:space="preserve"> the top of the balconies by arches provided a positive effect according to the results of the questionnaire.</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lastRenderedPageBreak/>
        <w:t xml:space="preserve"> Only the harmonization and repetition principles were used in facade design. </w:t>
      </w: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u w:val="single"/>
        </w:rPr>
      </w:pPr>
      <w:r w:rsidRPr="00BF0A40">
        <w:rPr>
          <w:rFonts w:ascii="Times New Roman" w:hAnsi="Times New Roman" w:cs="Times New Roman"/>
          <w:sz w:val="20"/>
          <w:szCs w:val="20"/>
          <w:u w:val="single"/>
        </w:rPr>
        <w:t>For Hotel Anemon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As the facade of the hotel is based on curtain wall, this is evaluated positive </w:t>
      </w:r>
      <w:r w:rsidR="00F659A6">
        <w:rPr>
          <w:rFonts w:ascii="Times New Roman" w:hAnsi="Times New Roman" w:cs="Times New Roman"/>
          <w:sz w:val="20"/>
          <w:szCs w:val="20"/>
        </w:rPr>
        <w:t xml:space="preserve">in the results of the survey. As </w:t>
      </w:r>
      <w:r w:rsidRPr="00BF0A40">
        <w:rPr>
          <w:rFonts w:ascii="Times New Roman" w:hAnsi="Times New Roman" w:cs="Times New Roman"/>
          <w:sz w:val="20"/>
          <w:szCs w:val="20"/>
        </w:rPr>
        <w:t>combinations were made with different geometric formal approaches on the facade besides curtain wall and as the facade or</w:t>
      </w:r>
      <w:r w:rsidR="00F659A6">
        <w:rPr>
          <w:rFonts w:ascii="Times New Roman" w:hAnsi="Times New Roman" w:cs="Times New Roman"/>
          <w:sz w:val="20"/>
          <w:szCs w:val="20"/>
        </w:rPr>
        <w:t>der was released from monotony;</w:t>
      </w:r>
      <w:r w:rsidRPr="00BF0A40">
        <w:rPr>
          <w:rFonts w:ascii="Times New Roman" w:hAnsi="Times New Roman" w:cs="Times New Roman"/>
          <w:sz w:val="20"/>
          <w:szCs w:val="20"/>
        </w:rPr>
        <w:t xml:space="preserve"> these are the factors of positive impressions according to the results of the survey.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Aluminum material- colored hotel facade may be evaluated negative according to the results of the survey. However luxury materials used created a modern and charming perception.</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Identification of hotel entrance, usage of columns </w:t>
      </w:r>
      <w:r w:rsidR="00F659A6">
        <w:rPr>
          <w:rFonts w:ascii="Times New Roman" w:hAnsi="Times New Roman" w:cs="Times New Roman"/>
          <w:sz w:val="20"/>
          <w:szCs w:val="20"/>
        </w:rPr>
        <w:t>on the floor and emptiness made</w:t>
      </w:r>
      <w:r w:rsidRPr="00BF0A40">
        <w:rPr>
          <w:rFonts w:ascii="Times New Roman" w:hAnsi="Times New Roman" w:cs="Times New Roman"/>
          <w:sz w:val="20"/>
          <w:szCs w:val="20"/>
        </w:rPr>
        <w:t xml:space="preserve"> on</w:t>
      </w:r>
      <w:r w:rsidR="00F55395">
        <w:rPr>
          <w:rFonts w:ascii="Times New Roman" w:hAnsi="Times New Roman" w:cs="Times New Roman"/>
          <w:sz w:val="20"/>
          <w:szCs w:val="20"/>
        </w:rPr>
        <w:t xml:space="preserve"> the masses provided  dynamism </w:t>
      </w:r>
      <w:r w:rsidRPr="00BF0A40">
        <w:rPr>
          <w:rFonts w:ascii="Times New Roman" w:hAnsi="Times New Roman" w:cs="Times New Roman"/>
          <w:sz w:val="20"/>
          <w:szCs w:val="20"/>
        </w:rPr>
        <w:t>on the facade which enabled a positive impression.</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Harmonization, symmetry, balance, repetition and proportion </w:t>
      </w:r>
      <w:r w:rsidR="00F659A6">
        <w:rPr>
          <w:rFonts w:ascii="Times New Roman" w:hAnsi="Times New Roman" w:cs="Times New Roman"/>
          <w:sz w:val="20"/>
          <w:szCs w:val="20"/>
        </w:rPr>
        <w:t>principles were used totally in</w:t>
      </w:r>
      <w:r w:rsidRPr="00BF0A40">
        <w:rPr>
          <w:rFonts w:ascii="Times New Roman" w:hAnsi="Times New Roman" w:cs="Times New Roman"/>
          <w:sz w:val="20"/>
          <w:szCs w:val="20"/>
        </w:rPr>
        <w:t xml:space="preserve"> hotel design</w:t>
      </w:r>
      <w:r w:rsidR="00F659A6">
        <w:rPr>
          <w:rFonts w:ascii="Times New Roman" w:hAnsi="Times New Roman" w:cs="Times New Roman"/>
          <w:sz w:val="20"/>
          <w:szCs w:val="20"/>
        </w:rPr>
        <w:t xml:space="preserve">, </w:t>
      </w:r>
      <w:r w:rsidR="00F55395">
        <w:rPr>
          <w:rFonts w:ascii="Times New Roman" w:hAnsi="Times New Roman" w:cs="Times New Roman"/>
          <w:sz w:val="20"/>
          <w:szCs w:val="20"/>
        </w:rPr>
        <w:t xml:space="preserve">and  smmetry </w:t>
      </w:r>
      <w:r w:rsidRPr="00BF0A40">
        <w:rPr>
          <w:rFonts w:ascii="Times New Roman" w:hAnsi="Times New Roman" w:cs="Times New Roman"/>
          <w:sz w:val="20"/>
          <w:szCs w:val="20"/>
        </w:rPr>
        <w:t xml:space="preserve">and balance impact could be created in the mass due to an asymmetric approach. </w:t>
      </w:r>
    </w:p>
    <w:p w:rsidR="00EE1269" w:rsidRPr="00BF0A40" w:rsidRDefault="00EE1269" w:rsidP="00EE1269">
      <w:pPr>
        <w:pStyle w:val="TextBody"/>
        <w:rPr>
          <w:rFonts w:ascii="Times New Roman" w:hAnsi="Times New Roman" w:cs="Times New Roman"/>
          <w:sz w:val="20"/>
          <w:szCs w:val="20"/>
        </w:rPr>
      </w:pPr>
    </w:p>
    <w:p w:rsidR="00EE1269" w:rsidRPr="00BF0A40" w:rsidRDefault="00EE1269" w:rsidP="00EE1269">
      <w:pPr>
        <w:pStyle w:val="TextBody"/>
        <w:rPr>
          <w:rFonts w:ascii="Times New Roman" w:hAnsi="Times New Roman" w:cs="Times New Roman"/>
          <w:sz w:val="20"/>
          <w:szCs w:val="20"/>
          <w:u w:val="single"/>
        </w:rPr>
      </w:pPr>
      <w:r w:rsidRPr="00BF0A40">
        <w:rPr>
          <w:rFonts w:ascii="Times New Roman" w:hAnsi="Times New Roman" w:cs="Times New Roman"/>
          <w:sz w:val="20"/>
          <w:szCs w:val="20"/>
          <w:u w:val="single"/>
        </w:rPr>
        <w:t xml:space="preserve">For  Hotel Güral ;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Color tones used on the hotel facade and the harmonization of the colors may be evaluated positive according to the results of the survey. Cerami</w:t>
      </w:r>
      <w:r w:rsidR="00F659A6">
        <w:rPr>
          <w:rFonts w:ascii="Times New Roman" w:hAnsi="Times New Roman" w:cs="Times New Roman"/>
          <w:sz w:val="20"/>
          <w:szCs w:val="20"/>
        </w:rPr>
        <w:t xml:space="preserve">c panels with motives of birds </w:t>
      </w:r>
      <w:r w:rsidRPr="00BF0A40">
        <w:rPr>
          <w:rFonts w:ascii="Times New Roman" w:hAnsi="Times New Roman" w:cs="Times New Roman"/>
          <w:sz w:val="20"/>
          <w:szCs w:val="20"/>
        </w:rPr>
        <w:t>applied on the external w</w:t>
      </w:r>
      <w:r w:rsidR="00F659A6">
        <w:rPr>
          <w:rFonts w:ascii="Times New Roman" w:hAnsi="Times New Roman" w:cs="Times New Roman"/>
          <w:sz w:val="20"/>
          <w:szCs w:val="20"/>
        </w:rPr>
        <w:t xml:space="preserve">alls of the entrance and their attribution to Seljuk tiles, </w:t>
      </w:r>
      <w:r w:rsidRPr="00BF0A40">
        <w:rPr>
          <w:rFonts w:ascii="Times New Roman" w:hAnsi="Times New Roman" w:cs="Times New Roman"/>
          <w:sz w:val="20"/>
          <w:szCs w:val="20"/>
        </w:rPr>
        <w:t>making reference to Seljuk architecture with octagon, large fringed masses are evaluated positively according to the results of the survey.</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Charming windows were created by silicon covered facade application and a transparent facade perception arose accordingly. A linear order not involving repetitions was designed on the façade and monotony was released accordingly. Within this framework, the result of the survey matched with the data obtained.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 Emphasize of hotel entrance, provision of hierarchy </w:t>
      </w:r>
      <w:r w:rsidR="00F659A6">
        <w:rPr>
          <w:rFonts w:ascii="Times New Roman" w:hAnsi="Times New Roman" w:cs="Times New Roman"/>
          <w:sz w:val="20"/>
          <w:szCs w:val="20"/>
        </w:rPr>
        <w:t xml:space="preserve">in hotel order and creation of </w:t>
      </w:r>
      <w:r w:rsidRPr="00BF0A40">
        <w:rPr>
          <w:rFonts w:ascii="Times New Roman" w:hAnsi="Times New Roman" w:cs="Times New Roman"/>
          <w:sz w:val="20"/>
          <w:szCs w:val="20"/>
        </w:rPr>
        <w:t>awareness there</w:t>
      </w:r>
      <w:r w:rsidR="00F659A6">
        <w:rPr>
          <w:rFonts w:ascii="Times New Roman" w:hAnsi="Times New Roman" w:cs="Times New Roman"/>
          <w:sz w:val="20"/>
          <w:szCs w:val="20"/>
        </w:rPr>
        <w:t xml:space="preserve">of may be evaluated positively </w:t>
      </w:r>
      <w:r w:rsidRPr="00BF0A40">
        <w:rPr>
          <w:rFonts w:ascii="Times New Roman" w:hAnsi="Times New Roman" w:cs="Times New Roman"/>
          <w:sz w:val="20"/>
          <w:szCs w:val="20"/>
        </w:rPr>
        <w:t xml:space="preserve">according to the results of the survey.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Harmonization, balance, symmetry, repetition and proportion principles were all applied in hotel design. </w:t>
      </w:r>
    </w:p>
    <w:p w:rsidR="00EE1269" w:rsidRPr="00BF0A40" w:rsidRDefault="00F659A6" w:rsidP="00EE1269">
      <w:pPr>
        <w:pStyle w:val="TextBody"/>
        <w:rPr>
          <w:rFonts w:ascii="Times New Roman" w:hAnsi="Times New Roman" w:cs="Times New Roman"/>
          <w:sz w:val="20"/>
          <w:szCs w:val="20"/>
        </w:rPr>
      </w:pPr>
      <w:r>
        <w:rPr>
          <w:rFonts w:ascii="Times New Roman" w:hAnsi="Times New Roman" w:cs="Times New Roman"/>
          <w:sz w:val="20"/>
          <w:szCs w:val="20"/>
        </w:rPr>
        <w:t xml:space="preserve"> Hotel’s facade creates a rarely charming perception </w:t>
      </w:r>
      <w:r w:rsidR="00EE1269" w:rsidRPr="00BF0A40">
        <w:rPr>
          <w:rFonts w:ascii="Times New Roman" w:hAnsi="Times New Roman" w:cs="Times New Roman"/>
          <w:sz w:val="20"/>
          <w:szCs w:val="20"/>
        </w:rPr>
        <w:t xml:space="preserve">and gives a prestigious building image.  This approach verifies the assertion; “exterior facade increases the </w:t>
      </w:r>
      <w:r>
        <w:rPr>
          <w:rFonts w:ascii="Times New Roman" w:hAnsi="Times New Roman" w:cs="Times New Roman"/>
          <w:sz w:val="20"/>
          <w:szCs w:val="20"/>
        </w:rPr>
        <w:t xml:space="preserve">prestige of the  hotel” </w:t>
      </w:r>
      <w:r w:rsidR="00EE1269" w:rsidRPr="00BF0A40">
        <w:rPr>
          <w:rFonts w:ascii="Times New Roman" w:hAnsi="Times New Roman" w:cs="Times New Roman"/>
          <w:sz w:val="20"/>
          <w:szCs w:val="20"/>
        </w:rPr>
        <w:t xml:space="preserve">which is obtained from the survey.   </w:t>
      </w:r>
    </w:p>
    <w:p w:rsidR="00EE1269" w:rsidRPr="00BF0A40" w:rsidRDefault="00EE1269" w:rsidP="00EE1269">
      <w:pPr>
        <w:pStyle w:val="TextBody"/>
        <w:rPr>
          <w:rFonts w:ascii="Times New Roman" w:hAnsi="Times New Roman" w:cs="Times New Roman"/>
          <w:sz w:val="20"/>
          <w:szCs w:val="20"/>
        </w:rPr>
      </w:pPr>
      <w:r w:rsidRPr="00BF0A40">
        <w:rPr>
          <w:rFonts w:ascii="Times New Roman" w:hAnsi="Times New Roman" w:cs="Times New Roman"/>
          <w:sz w:val="20"/>
          <w:szCs w:val="20"/>
        </w:rPr>
        <w:t xml:space="preserve">In the facade to be designed,  in case principles such as repetition, symmetry, balance and order shall be used, they should be preferred to be used over the identity factors of the façade elements( window, window frame, fringe) However,  the principle of “symmetry” when is not directed towards monotony or complexity, gain positive values. Color </w:t>
      </w:r>
      <w:r w:rsidR="00F659A6">
        <w:rPr>
          <w:rFonts w:ascii="Times New Roman" w:hAnsi="Times New Roman" w:cs="Times New Roman"/>
          <w:sz w:val="20"/>
          <w:szCs w:val="20"/>
        </w:rPr>
        <w:t xml:space="preserve"> principles are</w:t>
      </w:r>
      <w:r w:rsidRPr="00BF0A40">
        <w:rPr>
          <w:rFonts w:ascii="Times New Roman" w:hAnsi="Times New Roman" w:cs="Times New Roman"/>
          <w:sz w:val="20"/>
          <w:szCs w:val="20"/>
        </w:rPr>
        <w:t xml:space="preserve"> perceived positive when harmonized with façade texture and when appropriate tones are selected. Within this context, a complex façade concept and colorful tones should not be preferred on facade designs Colors to be applied on the hot</w:t>
      </w:r>
      <w:r w:rsidR="00F659A6">
        <w:rPr>
          <w:rFonts w:ascii="Times New Roman" w:hAnsi="Times New Roman" w:cs="Times New Roman"/>
          <w:sz w:val="20"/>
          <w:szCs w:val="20"/>
        </w:rPr>
        <w:t xml:space="preserve">el’s façade should be selected </w:t>
      </w:r>
      <w:r w:rsidRPr="00BF0A40">
        <w:rPr>
          <w:rFonts w:ascii="Times New Roman" w:hAnsi="Times New Roman" w:cs="Times New Roman"/>
          <w:sz w:val="20"/>
          <w:szCs w:val="20"/>
        </w:rPr>
        <w:t xml:space="preserve">in </w:t>
      </w:r>
      <w:r w:rsidR="00F659A6">
        <w:rPr>
          <w:rFonts w:ascii="Times New Roman" w:hAnsi="Times New Roman" w:cs="Times New Roman"/>
          <w:sz w:val="20"/>
          <w:szCs w:val="20"/>
        </w:rPr>
        <w:t xml:space="preserve">such a manner that they should </w:t>
      </w:r>
      <w:r w:rsidRPr="00BF0A40">
        <w:rPr>
          <w:rFonts w:ascii="Times New Roman" w:hAnsi="Times New Roman" w:cs="Times New Roman"/>
          <w:sz w:val="20"/>
          <w:szCs w:val="20"/>
        </w:rPr>
        <w:t>emphasize the architectural features of th</w:t>
      </w:r>
      <w:r w:rsidR="00F659A6">
        <w:rPr>
          <w:rFonts w:ascii="Times New Roman" w:hAnsi="Times New Roman" w:cs="Times New Roman"/>
          <w:sz w:val="20"/>
          <w:szCs w:val="20"/>
        </w:rPr>
        <w:t>e structure in a</w:t>
      </w:r>
      <w:r w:rsidRPr="00BF0A40">
        <w:rPr>
          <w:rFonts w:ascii="Times New Roman" w:hAnsi="Times New Roman" w:cs="Times New Roman"/>
          <w:sz w:val="20"/>
          <w:szCs w:val="20"/>
        </w:rPr>
        <w:t xml:space="preserve">specific order as well as to comply with the natural properties of the city where it is located,  its architectural features and with the colors used. For making decision about which color order should be applied on the structure‘s surface, materials used on the surface should also play roles.   The color; in order to strengthen the architecture of the structure and to introduce an identity into the environment which it is located, is required to be used in a specific order. In façade designs, instead of monotonous, orderly façades, those </w:t>
      </w:r>
      <w:r w:rsidR="00F659A6">
        <w:rPr>
          <w:rFonts w:ascii="Times New Roman" w:hAnsi="Times New Roman" w:cs="Times New Roman"/>
          <w:sz w:val="20"/>
          <w:szCs w:val="20"/>
        </w:rPr>
        <w:t xml:space="preserve">which are definite in terms of </w:t>
      </w:r>
      <w:r w:rsidRPr="00BF0A40">
        <w:rPr>
          <w:rFonts w:ascii="Times New Roman" w:hAnsi="Times New Roman" w:cs="Times New Roman"/>
          <w:sz w:val="20"/>
          <w:szCs w:val="20"/>
        </w:rPr>
        <w:t>its dimension, shape and color, which is harmonized with the environment, defining generally historical elements with appropriate cladding should be preferred. As a result of the evaluations arose from stylistic data or f</w:t>
      </w:r>
      <w:r w:rsidR="00F659A6">
        <w:rPr>
          <w:rFonts w:ascii="Times New Roman" w:hAnsi="Times New Roman" w:cs="Times New Roman"/>
          <w:sz w:val="20"/>
          <w:szCs w:val="20"/>
        </w:rPr>
        <w:t>rom data obtained from surveys;</w:t>
      </w:r>
      <w:r w:rsidRPr="00BF0A40">
        <w:rPr>
          <w:rFonts w:ascii="Times New Roman" w:hAnsi="Times New Roman" w:cs="Times New Roman"/>
          <w:sz w:val="20"/>
          <w:szCs w:val="20"/>
        </w:rPr>
        <w:t xml:space="preserve"> it is seen that, façade design should not be considered as an independent work but as a holistic one. As the hotels are prestigious buildings of a city, hotels’ exterior façade architecture should be designed in combination with material, cladding, color and texture principles. One of the most important challenges in architecture is the constructions which are not able to be comprehended and communicated. This creates an id</w:t>
      </w:r>
      <w:r w:rsidR="00F659A6">
        <w:rPr>
          <w:rFonts w:ascii="Times New Roman" w:hAnsi="Times New Roman" w:cs="Times New Roman"/>
          <w:sz w:val="20"/>
          <w:szCs w:val="20"/>
        </w:rPr>
        <w:t xml:space="preserve">entity problem in architecture </w:t>
      </w:r>
      <w:r w:rsidRPr="00BF0A40">
        <w:rPr>
          <w:rFonts w:ascii="Times New Roman" w:hAnsi="Times New Roman" w:cs="Times New Roman"/>
          <w:sz w:val="20"/>
          <w:szCs w:val="20"/>
        </w:rPr>
        <w:t>an</w:t>
      </w:r>
      <w:r w:rsidR="00F659A6">
        <w:rPr>
          <w:rFonts w:ascii="Times New Roman" w:hAnsi="Times New Roman" w:cs="Times New Roman"/>
          <w:sz w:val="20"/>
          <w:szCs w:val="20"/>
        </w:rPr>
        <w:t xml:space="preserve">d leaves a negative impression </w:t>
      </w:r>
      <w:r w:rsidRPr="00BF0A40">
        <w:rPr>
          <w:rFonts w:ascii="Times New Roman" w:hAnsi="Times New Roman" w:cs="Times New Roman"/>
          <w:sz w:val="20"/>
          <w:szCs w:val="20"/>
        </w:rPr>
        <w:t>for city user. Within this  context, the way required to be followed is that;  necessary importance should attached to the concept of design, and the urban users and facades should be considered within the scope of a dialectic relation .</w:t>
      </w:r>
    </w:p>
    <w:p w:rsidR="00F659A6" w:rsidRDefault="00F659A6" w:rsidP="00EE1269">
      <w:pPr>
        <w:pStyle w:val="Heading1"/>
        <w:rPr>
          <w:sz w:val="20"/>
          <w:szCs w:val="20"/>
        </w:rPr>
      </w:pPr>
    </w:p>
    <w:p w:rsidR="00F659A6" w:rsidRDefault="00F659A6" w:rsidP="00EE1269">
      <w:pPr>
        <w:pStyle w:val="Heading1"/>
        <w:rPr>
          <w:sz w:val="20"/>
          <w:szCs w:val="20"/>
        </w:rPr>
      </w:pPr>
    </w:p>
    <w:p w:rsidR="00F659A6" w:rsidRDefault="00F659A6" w:rsidP="00EE1269">
      <w:pPr>
        <w:pStyle w:val="Heading1"/>
        <w:rPr>
          <w:sz w:val="20"/>
          <w:szCs w:val="20"/>
        </w:rPr>
      </w:pPr>
    </w:p>
    <w:p w:rsidR="00F659A6" w:rsidRDefault="00F659A6" w:rsidP="00EE1269">
      <w:pPr>
        <w:pStyle w:val="Heading1"/>
        <w:rPr>
          <w:sz w:val="20"/>
          <w:szCs w:val="20"/>
        </w:rPr>
      </w:pPr>
    </w:p>
    <w:p w:rsidR="00EE1269" w:rsidRPr="00F659A6" w:rsidRDefault="00EE1269" w:rsidP="00EE1269">
      <w:pPr>
        <w:pStyle w:val="Heading1"/>
        <w:rPr>
          <w:sz w:val="20"/>
          <w:szCs w:val="20"/>
        </w:rPr>
      </w:pPr>
      <w:r w:rsidRPr="00F659A6">
        <w:rPr>
          <w:sz w:val="20"/>
          <w:szCs w:val="20"/>
        </w:rPr>
        <w:lastRenderedPageBreak/>
        <w:t>References</w:t>
      </w:r>
    </w:p>
    <w:p w:rsidR="00EE1269" w:rsidRPr="00BF0A40" w:rsidRDefault="00EE1269" w:rsidP="00EE1269">
      <w:pPr>
        <w:pStyle w:val="HTMLPreformatted"/>
        <w:shd w:val="clear" w:color="auto" w:fill="FFFFFF"/>
        <w:ind w:left="567" w:hanging="567"/>
        <w:jc w:val="both"/>
        <w:rPr>
          <w:rFonts w:ascii="Times New Roman" w:hAnsi="Times New Roman" w:cs="Times New Roman"/>
          <w:color w:val="212121"/>
        </w:rPr>
      </w:pPr>
      <w:r w:rsidRPr="00BF0A40">
        <w:rPr>
          <w:rFonts w:ascii="Times New Roman" w:hAnsi="Times New Roman" w:cs="Times New Roman"/>
          <w:color w:val="212121"/>
        </w:rPr>
        <w:t>Alp, A., (1993).(Evaluation of Relations Between Space Arrangement and behavior in terms of the users    spaces in Theatre buildings , Msc. Thesis, Y.T.Ü. Science Institute İstanbul.</w:t>
      </w:r>
    </w:p>
    <w:p w:rsidR="00EE1269" w:rsidRPr="00BF0A40" w:rsidRDefault="00EE1269" w:rsidP="00EE1269">
      <w:pPr>
        <w:ind w:left="567" w:hanging="567"/>
        <w:contextualSpacing/>
        <w:jc w:val="both"/>
        <w:rPr>
          <w:color w:val="FF0000"/>
          <w:sz w:val="20"/>
          <w:szCs w:val="20"/>
        </w:rPr>
      </w:pPr>
    </w:p>
    <w:p w:rsidR="00EE1269" w:rsidRPr="00BF0A40" w:rsidRDefault="00EE1269" w:rsidP="00EE1269">
      <w:pPr>
        <w:ind w:left="567" w:hanging="567"/>
        <w:contextualSpacing/>
        <w:jc w:val="both"/>
        <w:rPr>
          <w:color w:val="212121"/>
          <w:sz w:val="20"/>
          <w:szCs w:val="20"/>
          <w:lang w:val="tr-TR" w:eastAsia="tr-TR"/>
        </w:rPr>
      </w:pPr>
      <w:r w:rsidRPr="00BF0A40">
        <w:rPr>
          <w:color w:val="212121"/>
          <w:sz w:val="20"/>
          <w:szCs w:val="20"/>
          <w:lang w:val="tr-TR" w:eastAsia="tr-TR"/>
        </w:rPr>
        <w:t>Aydınlı, S., (1992). Visual Analysis in Architecture İ.T.Ü., the Faculty Of Architecture workshop printing, İstanbul.</w:t>
      </w:r>
    </w:p>
    <w:p w:rsidR="00EE1269" w:rsidRPr="00BF0A40" w:rsidRDefault="00EE1269" w:rsidP="00EE1269">
      <w:pPr>
        <w:pStyle w:val="HTMLPreformatted"/>
        <w:shd w:val="clear" w:color="auto" w:fill="FFFFFF"/>
        <w:ind w:left="567" w:hanging="567"/>
        <w:jc w:val="both"/>
        <w:rPr>
          <w:rFonts w:ascii="Times New Roman" w:hAnsi="Times New Roman" w:cs="Times New Roman"/>
          <w:color w:val="212121"/>
        </w:rPr>
      </w:pPr>
    </w:p>
    <w:p w:rsidR="00EE1269" w:rsidRPr="00BF0A40" w:rsidRDefault="00EE1269" w:rsidP="00EE1269">
      <w:pPr>
        <w:pStyle w:val="HTMLPreformatted"/>
        <w:shd w:val="clear" w:color="auto" w:fill="FFFFFF"/>
        <w:ind w:left="567" w:hanging="567"/>
        <w:jc w:val="both"/>
        <w:rPr>
          <w:rFonts w:ascii="Times New Roman" w:hAnsi="Times New Roman" w:cs="Times New Roman"/>
          <w:color w:val="212121"/>
        </w:rPr>
      </w:pPr>
      <w:r w:rsidRPr="00BF0A40">
        <w:rPr>
          <w:rFonts w:ascii="Times New Roman" w:hAnsi="Times New Roman" w:cs="Times New Roman"/>
          <w:color w:val="212121"/>
        </w:rPr>
        <w:t>Aydınlı, S., (1986). Spatial Perceptual Evaluation Based on Model Value, PhD Thesis, İ.T.Ü. Science Institute İstanbul.</w:t>
      </w:r>
    </w:p>
    <w:p w:rsidR="00EE1269" w:rsidRPr="00BF0A40" w:rsidRDefault="00EE1269" w:rsidP="00EE1269">
      <w:pPr>
        <w:ind w:left="567" w:hanging="567"/>
        <w:contextualSpacing/>
        <w:jc w:val="both"/>
        <w:rPr>
          <w:color w:val="212121"/>
          <w:sz w:val="20"/>
          <w:szCs w:val="20"/>
          <w:lang w:val="tr-TR" w:eastAsia="tr-TR"/>
        </w:rPr>
      </w:pPr>
    </w:p>
    <w:p w:rsidR="00EE1269" w:rsidRPr="00BF0A40" w:rsidRDefault="00EE1269" w:rsidP="00EE1269">
      <w:pPr>
        <w:autoSpaceDE w:val="0"/>
        <w:autoSpaceDN w:val="0"/>
        <w:adjustRightInd w:val="0"/>
        <w:ind w:left="567" w:hanging="567"/>
        <w:jc w:val="both"/>
        <w:rPr>
          <w:color w:val="212121"/>
          <w:sz w:val="20"/>
          <w:szCs w:val="20"/>
          <w:lang w:val="tr-TR" w:eastAsia="tr-TR"/>
        </w:rPr>
      </w:pPr>
      <w:r w:rsidRPr="00BF0A40">
        <w:rPr>
          <w:color w:val="212121"/>
          <w:sz w:val="20"/>
          <w:szCs w:val="20"/>
          <w:lang w:val="tr-TR" w:eastAsia="tr-TR"/>
        </w:rPr>
        <w:t>Cimcoz, N., Texture and  Facade materials in architectural Formatting, Başkaya, A.-D.I.</w:t>
      </w:r>
    </w:p>
    <w:p w:rsidR="00EE1269" w:rsidRPr="00BF0A40" w:rsidRDefault="00EE1269" w:rsidP="00EE1269">
      <w:pPr>
        <w:autoSpaceDE w:val="0"/>
        <w:autoSpaceDN w:val="0"/>
        <w:adjustRightInd w:val="0"/>
        <w:ind w:left="567" w:hanging="567"/>
        <w:jc w:val="both"/>
        <w:rPr>
          <w:color w:val="212121"/>
          <w:sz w:val="20"/>
          <w:szCs w:val="20"/>
          <w:lang w:val="tr-TR" w:eastAsia="tr-TR"/>
        </w:rPr>
      </w:pPr>
    </w:p>
    <w:p w:rsidR="00EE1269" w:rsidRPr="00BF0A40" w:rsidRDefault="00EE1269" w:rsidP="00EE1269">
      <w:pPr>
        <w:autoSpaceDE w:val="0"/>
        <w:autoSpaceDN w:val="0"/>
        <w:adjustRightInd w:val="0"/>
        <w:ind w:left="567" w:hanging="567"/>
        <w:jc w:val="both"/>
        <w:rPr>
          <w:color w:val="212121"/>
          <w:sz w:val="20"/>
          <w:szCs w:val="20"/>
          <w:lang w:val="tr-TR" w:eastAsia="tr-TR"/>
        </w:rPr>
      </w:pPr>
      <w:r w:rsidRPr="00BF0A40">
        <w:rPr>
          <w:color w:val="212121"/>
          <w:sz w:val="20"/>
          <w:szCs w:val="20"/>
          <w:lang w:val="tr-TR" w:eastAsia="tr-TR"/>
        </w:rPr>
        <w:t xml:space="preserve">Çakırkaya. M., E., (1994). A Research of Design Development in istanbul 5 Star Luxury City Hotels), Master Thesis, İ.T.Ü. Science Institute İstanbul, 1-6, 87-115 </w:t>
      </w:r>
    </w:p>
    <w:p w:rsidR="00EE1269" w:rsidRPr="00BF0A40" w:rsidRDefault="00EE1269" w:rsidP="00EE1269">
      <w:pPr>
        <w:autoSpaceDE w:val="0"/>
        <w:autoSpaceDN w:val="0"/>
        <w:adjustRightInd w:val="0"/>
        <w:ind w:left="567" w:hanging="567"/>
        <w:jc w:val="both"/>
        <w:rPr>
          <w:color w:val="212121"/>
          <w:sz w:val="20"/>
          <w:szCs w:val="20"/>
          <w:lang w:val="tr-TR" w:eastAsia="tr-TR"/>
        </w:rPr>
      </w:pPr>
    </w:p>
    <w:p w:rsidR="00EE1269" w:rsidRPr="00BF0A40" w:rsidRDefault="00EE1269" w:rsidP="00EE1269">
      <w:pPr>
        <w:pStyle w:val="References0"/>
        <w:rPr>
          <w:rFonts w:ascii="Times New Roman" w:hAnsi="Times New Roman" w:cs="Times New Roman"/>
          <w:bCs/>
        </w:rPr>
      </w:pPr>
      <w:r w:rsidRPr="00BF0A40">
        <w:rPr>
          <w:rFonts w:ascii="Times New Roman" w:hAnsi="Times New Roman" w:cs="Times New Roman"/>
          <w:bCs/>
        </w:rPr>
        <w:t xml:space="preserve">Ertürk, S., (1984), An Experimental Study of Spatial Perception Architecture, </w:t>
      </w:r>
      <w:r w:rsidRPr="00BF0A40">
        <w:rPr>
          <w:rFonts w:ascii="Times New Roman" w:hAnsi="Times New Roman" w:cs="Times New Roman"/>
          <w:bCs/>
          <w:i/>
        </w:rPr>
        <w:t>PhD Thesis</w:t>
      </w:r>
      <w:r w:rsidRPr="00BF0A40">
        <w:rPr>
          <w:rFonts w:ascii="Times New Roman" w:hAnsi="Times New Roman" w:cs="Times New Roman"/>
          <w:bCs/>
        </w:rPr>
        <w:t>, Karadeniz Technical University, Science Institute,Trabzon.</w:t>
      </w:r>
    </w:p>
    <w:p w:rsidR="00EE1269" w:rsidRPr="00BF0A40" w:rsidRDefault="00EE1269" w:rsidP="00EE1269">
      <w:pPr>
        <w:ind w:left="567" w:hanging="567"/>
        <w:jc w:val="both"/>
        <w:rPr>
          <w:color w:val="212121"/>
          <w:sz w:val="20"/>
          <w:szCs w:val="20"/>
          <w:lang w:val="tr-TR" w:eastAsia="tr-TR"/>
        </w:rPr>
      </w:pPr>
    </w:p>
    <w:p w:rsidR="00EE1269" w:rsidRPr="00BF0A40" w:rsidRDefault="00EE1269" w:rsidP="00EE1269">
      <w:pPr>
        <w:ind w:left="567" w:hanging="567"/>
        <w:jc w:val="both"/>
        <w:rPr>
          <w:bCs/>
          <w:iCs/>
          <w:sz w:val="20"/>
          <w:szCs w:val="20"/>
        </w:rPr>
      </w:pPr>
      <w:r w:rsidRPr="00BF0A40">
        <w:rPr>
          <w:color w:val="212121"/>
          <w:sz w:val="20"/>
          <w:szCs w:val="20"/>
          <w:lang w:val="tr-TR" w:eastAsia="tr-TR"/>
        </w:rPr>
        <w:t>Eryıldız, (eds.), Theory and Practice: Surface in Architecture Formatting, Ankara</w:t>
      </w:r>
      <w:r w:rsidRPr="00BF0A40">
        <w:rPr>
          <w:bCs/>
          <w:iCs/>
          <w:sz w:val="20"/>
          <w:szCs w:val="20"/>
        </w:rPr>
        <w:t xml:space="preserve"> Turkey Chamber Of  Architects, Engineers Union TMMOB Chamber Of Architects Ankara Branch, 2001: 373</w:t>
      </w:r>
    </w:p>
    <w:p w:rsidR="00EE1269" w:rsidRPr="00BF0A40" w:rsidRDefault="00EE1269" w:rsidP="00EE1269">
      <w:pPr>
        <w:pStyle w:val="HTMLPreformatted"/>
        <w:shd w:val="clear" w:color="auto" w:fill="FFFFFF"/>
        <w:ind w:left="567" w:hanging="567"/>
        <w:contextualSpacing/>
        <w:jc w:val="both"/>
        <w:rPr>
          <w:rFonts w:ascii="Times New Roman" w:hAnsi="Times New Roman" w:cs="Times New Roman"/>
          <w:color w:val="212121"/>
        </w:rPr>
      </w:pPr>
      <w:r w:rsidRPr="00BF0A40">
        <w:rPr>
          <w:rFonts w:ascii="Times New Roman" w:hAnsi="Times New Roman" w:cs="Times New Roman"/>
          <w:color w:val="212121"/>
        </w:rPr>
        <w:t>Gürpınar, Ç., 2000. Investigation of users Psychological Effects on space fiction with examples, Master Thesis, Y.T.Ü. Science Institute İstanbul.</w:t>
      </w:r>
    </w:p>
    <w:p w:rsidR="00EE1269" w:rsidRPr="00BF0A40" w:rsidRDefault="00EE1269" w:rsidP="00EE1269">
      <w:pPr>
        <w:ind w:left="567" w:hanging="567"/>
        <w:contextualSpacing/>
        <w:jc w:val="both"/>
        <w:rPr>
          <w:color w:val="212121"/>
          <w:sz w:val="20"/>
          <w:szCs w:val="20"/>
          <w:lang w:val="tr-TR" w:eastAsia="tr-TR"/>
        </w:rPr>
      </w:pPr>
    </w:p>
    <w:p w:rsidR="00EE1269" w:rsidRPr="00BF0A40" w:rsidRDefault="00EE1269" w:rsidP="00EE1269">
      <w:pPr>
        <w:pStyle w:val="ListParagraph"/>
        <w:ind w:left="567" w:hanging="567"/>
        <w:rPr>
          <w:bCs/>
          <w:iCs/>
          <w:sz w:val="20"/>
          <w:szCs w:val="20"/>
        </w:rPr>
      </w:pPr>
      <w:r w:rsidRPr="00BF0A40">
        <w:rPr>
          <w:bCs/>
          <w:iCs/>
          <w:sz w:val="20"/>
          <w:szCs w:val="20"/>
        </w:rPr>
        <w:t>Hasol, D., (1990), Encyclopedic Dictionary of Architecture Yem Pres, İstanbul.</w:t>
      </w:r>
    </w:p>
    <w:p w:rsidR="00EE1269" w:rsidRPr="00BF0A40" w:rsidRDefault="00EE1269" w:rsidP="00EE1269">
      <w:pPr>
        <w:autoSpaceDE w:val="0"/>
        <w:autoSpaceDN w:val="0"/>
        <w:adjustRightInd w:val="0"/>
        <w:jc w:val="both"/>
        <w:rPr>
          <w:bCs/>
          <w:iCs/>
          <w:sz w:val="20"/>
          <w:szCs w:val="20"/>
        </w:rPr>
      </w:pPr>
      <w:r w:rsidRPr="00BF0A40">
        <w:rPr>
          <w:bCs/>
          <w:iCs/>
          <w:sz w:val="20"/>
          <w:szCs w:val="20"/>
        </w:rPr>
        <w:t xml:space="preserve">          Jones, L.A., Lederman, S.J, (2006). Hand Function, Oxford University Press, New York.</w:t>
      </w:r>
    </w:p>
    <w:p w:rsidR="00EE1269" w:rsidRPr="00BF0A40" w:rsidRDefault="00EE1269" w:rsidP="00EE1269">
      <w:pPr>
        <w:autoSpaceDE w:val="0"/>
        <w:autoSpaceDN w:val="0"/>
        <w:adjustRightInd w:val="0"/>
        <w:ind w:left="567" w:hanging="567"/>
        <w:jc w:val="both"/>
        <w:rPr>
          <w:bCs/>
          <w:iCs/>
          <w:sz w:val="20"/>
          <w:szCs w:val="20"/>
        </w:rPr>
      </w:pPr>
    </w:p>
    <w:p w:rsidR="00EE1269" w:rsidRPr="00BF0A40" w:rsidRDefault="00EE1269" w:rsidP="00EE1269">
      <w:pPr>
        <w:autoSpaceDE w:val="0"/>
        <w:autoSpaceDN w:val="0"/>
        <w:adjustRightInd w:val="0"/>
        <w:ind w:left="567" w:hanging="567"/>
        <w:jc w:val="both"/>
        <w:rPr>
          <w:bCs/>
          <w:iCs/>
          <w:sz w:val="20"/>
          <w:szCs w:val="20"/>
        </w:rPr>
      </w:pPr>
      <w:r w:rsidRPr="00BF0A40">
        <w:rPr>
          <w:bCs/>
          <w:iCs/>
          <w:sz w:val="20"/>
          <w:szCs w:val="20"/>
        </w:rPr>
        <w:t xml:space="preserve">Küller, R., (1979), A Semantic Test for Use in Cross-Cultural Studies, Man-Environment Systems, V.9, N.4-5, July and September, p. 253. </w:t>
      </w:r>
      <w:r w:rsidRPr="00BF0A40">
        <w:rPr>
          <w:bCs/>
          <w:sz w:val="20"/>
          <w:szCs w:val="20"/>
        </w:rPr>
        <w:t>Marmara University ,Fine Art Institute, Master Of Arts In Interior Design, İstanbul ,2006</w:t>
      </w:r>
    </w:p>
    <w:p w:rsidR="00EE1269" w:rsidRPr="00BF0A40" w:rsidRDefault="00EE1269" w:rsidP="00EE1269">
      <w:pPr>
        <w:autoSpaceDE w:val="0"/>
        <w:autoSpaceDN w:val="0"/>
        <w:adjustRightInd w:val="0"/>
        <w:ind w:left="567" w:hanging="567"/>
        <w:jc w:val="both"/>
        <w:rPr>
          <w:bCs/>
          <w:iCs/>
          <w:sz w:val="20"/>
          <w:szCs w:val="20"/>
        </w:rPr>
      </w:pPr>
      <w:r w:rsidRPr="00BF0A40">
        <w:rPr>
          <w:color w:val="212121"/>
          <w:sz w:val="20"/>
          <w:szCs w:val="20"/>
          <w:lang w:val="tr-TR" w:eastAsia="tr-TR"/>
        </w:rPr>
        <w:t>Onat, E., (1991), Architecture Form and Geometry, yem Publications, İstanbul.</w:t>
      </w:r>
    </w:p>
    <w:p w:rsidR="00EE1269" w:rsidRPr="00BF0A40" w:rsidRDefault="00EE1269" w:rsidP="00EE1269">
      <w:pPr>
        <w:autoSpaceDE w:val="0"/>
        <w:autoSpaceDN w:val="0"/>
        <w:adjustRightInd w:val="0"/>
        <w:ind w:left="567" w:hanging="567"/>
        <w:jc w:val="both"/>
        <w:rPr>
          <w:color w:val="212121"/>
          <w:sz w:val="20"/>
          <w:szCs w:val="20"/>
        </w:rPr>
      </w:pPr>
    </w:p>
    <w:p w:rsidR="00EE1269" w:rsidRPr="00BF0A40" w:rsidRDefault="00EE1269" w:rsidP="00EE1269">
      <w:pPr>
        <w:autoSpaceDE w:val="0"/>
        <w:autoSpaceDN w:val="0"/>
        <w:adjustRightInd w:val="0"/>
        <w:ind w:left="567" w:hanging="567"/>
        <w:jc w:val="both"/>
        <w:rPr>
          <w:color w:val="212121"/>
          <w:sz w:val="20"/>
          <w:szCs w:val="20"/>
          <w:lang w:val="tr-TR" w:eastAsia="tr-TR"/>
        </w:rPr>
      </w:pPr>
      <w:r w:rsidRPr="00BF0A40">
        <w:rPr>
          <w:color w:val="212121"/>
          <w:sz w:val="20"/>
          <w:szCs w:val="20"/>
        </w:rPr>
        <w:t>Önder, D. E., (1995). A method for evaluating spatial stepped in city hotels , PhD Thesis, Y.T.Ü. Science Institute İstanbul.</w:t>
      </w:r>
    </w:p>
    <w:p w:rsidR="00EE1269" w:rsidRPr="00BF0A40" w:rsidRDefault="00EE1269" w:rsidP="00EE1269">
      <w:pPr>
        <w:pStyle w:val="HTMLPreformatted"/>
        <w:shd w:val="clear" w:color="auto" w:fill="FFFFFF"/>
        <w:ind w:left="567" w:hanging="567"/>
        <w:jc w:val="both"/>
        <w:rPr>
          <w:rFonts w:ascii="Times New Roman" w:hAnsi="Times New Roman" w:cs="Times New Roman"/>
          <w:color w:val="212121"/>
        </w:rPr>
      </w:pPr>
    </w:p>
    <w:p w:rsidR="00EE1269" w:rsidRPr="00BF0A40" w:rsidRDefault="00EE1269" w:rsidP="00EE1269">
      <w:pPr>
        <w:autoSpaceDE w:val="0"/>
        <w:autoSpaceDN w:val="0"/>
        <w:adjustRightInd w:val="0"/>
        <w:ind w:left="567" w:hanging="567"/>
        <w:jc w:val="both"/>
        <w:rPr>
          <w:bCs/>
          <w:iCs/>
          <w:sz w:val="20"/>
          <w:szCs w:val="20"/>
        </w:rPr>
      </w:pPr>
      <w:r w:rsidRPr="00BF0A40">
        <w:rPr>
          <w:bCs/>
          <w:iCs/>
          <w:sz w:val="20"/>
          <w:szCs w:val="20"/>
        </w:rPr>
        <w:t>Özdemir, Başkaya A. (2005) Lean A Signaling String, Gazi University Journal of the Faculty of Engineering and Architecture, Vol. 16, Num. 1-2, 2001: 63-75, http://www.mmf.gazi.edu.tr/journal/index.html</w:t>
      </w:r>
    </w:p>
    <w:p w:rsidR="00EE1269" w:rsidRPr="00BF0A40" w:rsidRDefault="00EE1269" w:rsidP="00EE1269">
      <w:pPr>
        <w:autoSpaceDE w:val="0"/>
        <w:autoSpaceDN w:val="0"/>
        <w:adjustRightInd w:val="0"/>
        <w:ind w:left="567" w:hanging="567"/>
        <w:jc w:val="both"/>
        <w:rPr>
          <w:bCs/>
          <w:iCs/>
          <w:sz w:val="20"/>
          <w:szCs w:val="20"/>
        </w:rPr>
      </w:pPr>
    </w:p>
    <w:p w:rsidR="00EE1269" w:rsidRPr="00BF0A40" w:rsidRDefault="00EE1269" w:rsidP="00EE1269">
      <w:pPr>
        <w:autoSpaceDE w:val="0"/>
        <w:autoSpaceDN w:val="0"/>
        <w:adjustRightInd w:val="0"/>
        <w:ind w:left="567" w:hanging="567"/>
        <w:jc w:val="both"/>
        <w:rPr>
          <w:bCs/>
          <w:iCs/>
          <w:sz w:val="20"/>
          <w:szCs w:val="20"/>
        </w:rPr>
      </w:pPr>
      <w:r w:rsidRPr="00BF0A40">
        <w:rPr>
          <w:bCs/>
          <w:iCs/>
          <w:sz w:val="20"/>
          <w:szCs w:val="20"/>
        </w:rPr>
        <w:t>Özdemir, T., (2005). Color Concept and Effects of Design Residential Interiors, PhD Thesis, Mimar Sinan University, Fine Art Institute, Master Of Arts In Interior Design, İstanbul.</w:t>
      </w:r>
    </w:p>
    <w:p w:rsidR="00EE1269" w:rsidRPr="00BF0A40" w:rsidRDefault="00EE1269" w:rsidP="00EE1269">
      <w:pPr>
        <w:autoSpaceDE w:val="0"/>
        <w:autoSpaceDN w:val="0"/>
        <w:adjustRightInd w:val="0"/>
        <w:ind w:left="567" w:hanging="567"/>
        <w:jc w:val="both"/>
        <w:rPr>
          <w:bCs/>
          <w:iCs/>
          <w:sz w:val="20"/>
          <w:szCs w:val="20"/>
        </w:rPr>
      </w:pPr>
    </w:p>
    <w:p w:rsidR="00EE1269" w:rsidRPr="00BF0A40" w:rsidRDefault="00EE1269" w:rsidP="00EE1269">
      <w:pPr>
        <w:autoSpaceDE w:val="0"/>
        <w:autoSpaceDN w:val="0"/>
        <w:adjustRightInd w:val="0"/>
        <w:ind w:left="567" w:hanging="567"/>
        <w:jc w:val="both"/>
        <w:rPr>
          <w:bCs/>
          <w:iCs/>
          <w:sz w:val="20"/>
          <w:szCs w:val="20"/>
        </w:rPr>
      </w:pPr>
      <w:r w:rsidRPr="00BF0A40">
        <w:rPr>
          <w:bCs/>
          <w:iCs/>
          <w:sz w:val="20"/>
          <w:szCs w:val="20"/>
        </w:rPr>
        <w:t>Rasmussen, S. E., (1980), Experienced Architecture, İstanbul Technical University, Faculty Of Architecture Pres.</w:t>
      </w:r>
    </w:p>
    <w:p w:rsidR="00EE1269" w:rsidRPr="00BF0A40" w:rsidRDefault="00EE1269" w:rsidP="00EE1269">
      <w:pPr>
        <w:pStyle w:val="Heading2"/>
        <w:spacing w:line="240" w:lineRule="auto"/>
        <w:ind w:left="567" w:hanging="567"/>
        <w:rPr>
          <w:rFonts w:ascii="Times New Roman" w:hAnsi="Times New Roman"/>
          <w:b w:val="0"/>
          <w:bCs/>
          <w:iCs/>
          <w:sz w:val="20"/>
          <w:szCs w:val="20"/>
        </w:rPr>
      </w:pPr>
      <w:r w:rsidRPr="00BF0A40">
        <w:rPr>
          <w:rFonts w:ascii="Times New Roman" w:hAnsi="Times New Roman"/>
          <w:b w:val="0"/>
          <w:bCs/>
          <w:sz w:val="20"/>
          <w:szCs w:val="20"/>
        </w:rPr>
        <w:t xml:space="preserve">Şenyiğit Ö. and Altan İ. (2011). A Semantic Approach to Evaluate the Expression Tool with Facade: Investigation of the Constitutional Facades Meşrutiyet Street in Istanbul, </w:t>
      </w:r>
      <w:hyperlink r:id="rId31" w:history="1">
        <w:r w:rsidRPr="00BF0A40">
          <w:rPr>
            <w:rFonts w:ascii="Times New Roman" w:hAnsi="Times New Roman"/>
            <w:b w:val="0"/>
            <w:bCs/>
            <w:i/>
            <w:sz w:val="20"/>
            <w:szCs w:val="20"/>
          </w:rPr>
          <w:t>Megaron</w:t>
        </w:r>
        <w:r w:rsidRPr="00BF0A40">
          <w:rPr>
            <w:rFonts w:ascii="Times New Roman" w:hAnsi="Times New Roman"/>
            <w:b w:val="0"/>
            <w:bCs/>
            <w:sz w:val="20"/>
            <w:szCs w:val="20"/>
          </w:rPr>
          <w:t>; 6(3):</w:t>
        </w:r>
      </w:hyperlink>
      <w:r w:rsidRPr="00BF0A40">
        <w:rPr>
          <w:rFonts w:ascii="Times New Roman" w:hAnsi="Times New Roman"/>
          <w:b w:val="0"/>
          <w:bCs/>
          <w:sz w:val="20"/>
          <w:szCs w:val="20"/>
        </w:rPr>
        <w:t> 139-150.</w:t>
      </w:r>
    </w:p>
    <w:p w:rsidR="00EE1269" w:rsidRPr="00BF0A40" w:rsidRDefault="00EE1269" w:rsidP="00EE1269">
      <w:pPr>
        <w:autoSpaceDE w:val="0"/>
        <w:autoSpaceDN w:val="0"/>
        <w:adjustRightInd w:val="0"/>
        <w:ind w:left="567" w:hanging="567"/>
        <w:jc w:val="both"/>
        <w:rPr>
          <w:bCs/>
          <w:iCs/>
          <w:sz w:val="20"/>
          <w:szCs w:val="20"/>
        </w:rPr>
      </w:pPr>
    </w:p>
    <w:p w:rsidR="00EE1269" w:rsidRPr="00BF0A40" w:rsidRDefault="00EE1269" w:rsidP="00EE1269">
      <w:pPr>
        <w:autoSpaceDE w:val="0"/>
        <w:autoSpaceDN w:val="0"/>
        <w:adjustRightInd w:val="0"/>
        <w:ind w:left="567" w:hanging="567"/>
        <w:jc w:val="both"/>
        <w:rPr>
          <w:bCs/>
          <w:iCs/>
          <w:sz w:val="20"/>
          <w:szCs w:val="20"/>
        </w:rPr>
      </w:pPr>
      <w:r w:rsidRPr="00BF0A40">
        <w:rPr>
          <w:bCs/>
          <w:iCs/>
          <w:sz w:val="20"/>
          <w:szCs w:val="20"/>
        </w:rPr>
        <w:t>Ustaömeroğlu A.A., (2001), The Formation Of The Surface And Visual Effects, Başkaya, A-D.I. Eryıldız, (eds.)</w:t>
      </w:r>
      <w:r w:rsidRPr="00BF0A40">
        <w:rPr>
          <w:sz w:val="20"/>
          <w:szCs w:val="20"/>
        </w:rPr>
        <w:t xml:space="preserve"> </w:t>
      </w:r>
      <w:r w:rsidRPr="00BF0A40">
        <w:rPr>
          <w:bCs/>
          <w:iCs/>
          <w:sz w:val="20"/>
          <w:szCs w:val="20"/>
        </w:rPr>
        <w:t>Theory and Practice: Architectural Surfaces in Formatting, Turkey Chamber Of Architects, Engineers Union TMMOB Chamber Of Architects Ankara Branch, 2001: 89-99.</w:t>
      </w:r>
    </w:p>
    <w:p w:rsidR="00EE1269" w:rsidRPr="00BF0A40" w:rsidRDefault="00EE1269" w:rsidP="00EE1269">
      <w:pPr>
        <w:autoSpaceDE w:val="0"/>
        <w:autoSpaceDN w:val="0"/>
        <w:adjustRightInd w:val="0"/>
        <w:ind w:left="567" w:hanging="567"/>
        <w:jc w:val="both"/>
        <w:rPr>
          <w:bCs/>
          <w:iCs/>
          <w:sz w:val="20"/>
          <w:szCs w:val="20"/>
        </w:rPr>
      </w:pPr>
    </w:p>
    <w:p w:rsidR="00EE1269" w:rsidRPr="00BF0A40" w:rsidRDefault="00EE1269" w:rsidP="00EE1269">
      <w:pPr>
        <w:autoSpaceDE w:val="0"/>
        <w:autoSpaceDN w:val="0"/>
        <w:adjustRightInd w:val="0"/>
        <w:ind w:left="567" w:hanging="567"/>
        <w:jc w:val="both"/>
        <w:rPr>
          <w:bCs/>
          <w:iCs/>
          <w:sz w:val="20"/>
          <w:szCs w:val="20"/>
        </w:rPr>
      </w:pPr>
      <w:r w:rsidRPr="00BF0A40">
        <w:rPr>
          <w:bCs/>
          <w:iCs/>
          <w:sz w:val="20"/>
          <w:szCs w:val="20"/>
        </w:rPr>
        <w:t>Wright, F.L., (1953). The Future of Architecture, New York: Horizon Pres, 1953.</w:t>
      </w:r>
    </w:p>
    <w:p w:rsidR="00EE1269" w:rsidRPr="00BF0A40" w:rsidRDefault="00EE1269" w:rsidP="00EE1269">
      <w:pPr>
        <w:pStyle w:val="References0"/>
        <w:ind w:left="0" w:firstLine="0"/>
        <w:rPr>
          <w:rFonts w:ascii="Times New Roman" w:hAnsi="Times New Roman" w:cs="Times New Roman"/>
          <w:bCs/>
        </w:rPr>
      </w:pPr>
    </w:p>
    <w:p w:rsidR="00EE1269" w:rsidRPr="00BF0A40" w:rsidRDefault="00EE1269" w:rsidP="00EE1269">
      <w:pPr>
        <w:pStyle w:val="References0"/>
        <w:ind w:left="0" w:firstLine="0"/>
        <w:rPr>
          <w:rFonts w:ascii="Times New Roman" w:hAnsi="Times New Roman" w:cs="Times New Roman"/>
          <w:bCs/>
        </w:rPr>
      </w:pPr>
      <w:r w:rsidRPr="00BF0A40">
        <w:rPr>
          <w:rFonts w:ascii="Times New Roman" w:hAnsi="Times New Roman" w:cs="Times New Roman"/>
          <w:bCs/>
        </w:rPr>
        <w:t xml:space="preserve">Yolcu ,E, (2006), On City Hotels, Environment, Location, Design Principles, </w:t>
      </w:r>
      <w:r w:rsidRPr="00BF0A40">
        <w:rPr>
          <w:rFonts w:ascii="Times New Roman" w:hAnsi="Times New Roman" w:cs="Times New Roman"/>
          <w:bCs/>
          <w:i/>
        </w:rPr>
        <w:t>Master's Thesis,</w:t>
      </w:r>
      <w:r w:rsidRPr="00BF0A40">
        <w:rPr>
          <w:rFonts w:ascii="Times New Roman" w:hAnsi="Times New Roman" w:cs="Times New Roman"/>
          <w:bCs/>
        </w:rPr>
        <w:t xml:space="preserve"> </w:t>
      </w:r>
    </w:p>
    <w:p w:rsidR="00EE1269" w:rsidRPr="00BF0A40" w:rsidRDefault="00EE1269" w:rsidP="00EE1269">
      <w:pPr>
        <w:rPr>
          <w:sz w:val="20"/>
          <w:szCs w:val="20"/>
        </w:rPr>
      </w:pPr>
    </w:p>
    <w:p w:rsidR="00C725C9" w:rsidRDefault="00C725C9" w:rsidP="00EE1269">
      <w:pPr>
        <w:ind w:firstLine="720"/>
        <w:jc w:val="both"/>
        <w:rPr>
          <w:b/>
          <w:bCs/>
          <w:sz w:val="20"/>
          <w:szCs w:val="20"/>
        </w:rPr>
      </w:pPr>
    </w:p>
    <w:sectPr w:rsidR="00C725C9" w:rsidSect="00EE1269">
      <w:footerReference w:type="default" r:id="rId32"/>
      <w:type w:val="continuous"/>
      <w:pgSz w:w="12240" w:h="15840"/>
      <w:pgMar w:top="1360" w:right="1320" w:bottom="960" w:left="1320" w:header="720" w:footer="720" w:gutter="0"/>
      <w:pgNumType w:start="784"/>
      <w:cols w:space="720" w:equalWidth="0">
        <w:col w:w="96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070" w:rsidRDefault="00152070" w:rsidP="00BD5D2F">
      <w:r>
        <w:separator/>
      </w:r>
    </w:p>
  </w:endnote>
  <w:endnote w:type="continuationSeparator" w:id="1">
    <w:p w:rsidR="00152070" w:rsidRDefault="00152070" w:rsidP="00BD5D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Swiss 72 1 B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azanin">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Hypatia Sans Pro Semibold">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Hypatia Sans Pro">
    <w:altName w:val="Arial"/>
    <w:panose1 w:val="00000000000000000000"/>
    <w:charset w:val="00"/>
    <w:family w:val="swiss"/>
    <w:notTrueType/>
    <w:pitch w:val="default"/>
    <w:sig w:usb0="00000003" w:usb1="00000000" w:usb2="00000000" w:usb3="00000000" w:csb0="00000001" w:csb1="00000000"/>
  </w:font>
  <w:font w:name="EU-BX">
    <w:altName w:val="EU-BX"/>
    <w:panose1 w:val="00000000000000000000"/>
    <w:charset w:val="00"/>
    <w:family w:val="roman"/>
    <w:notTrueType/>
    <w:pitch w:val="default"/>
    <w:sig w:usb0="00000003" w:usb1="00000000" w:usb2="00000000" w:usb3="00000000" w:csb0="00000001" w:csb1="00000000"/>
  </w:font>
  <w:font w:name="EU-BZ">
    <w:altName w:val="EU-BZ"/>
    <w:panose1 w:val="00000000000000000000"/>
    <w:charset w:val="00"/>
    <w:family w:val="roman"/>
    <w:notTrueType/>
    <w:pitch w:val="default"/>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Iskoola Pota">
    <w:panose1 w:val="020B0502040204020203"/>
    <w:charset w:val="00"/>
    <w:family w:val="swiss"/>
    <w:pitch w:val="variable"/>
    <w:sig w:usb0="00000003" w:usb1="00000000" w:usb2="00000200" w:usb3="00000000" w:csb0="00000001" w:csb1="00000000"/>
  </w:font>
  <w:font w:name="AngsanaUPC">
    <w:panose1 w:val="02020603050405020304"/>
    <w:charset w:val="00"/>
    <w:family w:val="roman"/>
    <w:pitch w:val="variable"/>
    <w:sig w:usb0="81000003" w:usb1="00000000" w:usb2="00000000" w:usb3="00000000" w:csb0="00010001" w:csb1="00000000"/>
  </w:font>
  <w:font w:name="Georgia">
    <w:panose1 w:val="02040502050405020303"/>
    <w:charset w:val="A2"/>
    <w:family w:val="roman"/>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 w:name="Times">
    <w:panose1 w:val="02020603050405020304"/>
    <w:charset w:val="A2"/>
    <w:family w:val="roman"/>
    <w:pitch w:val="variable"/>
    <w:sig w:usb0="E0002AFF" w:usb1="C0007841" w:usb2="00000009" w:usb3="00000000" w:csb0="000001FF" w:csb1="00000000"/>
  </w:font>
  <w:font w:name="DejaVu Sans">
    <w:charset w:val="00"/>
    <w:family w:val="swiss"/>
    <w:pitch w:val="variable"/>
    <w:sig w:usb0="E7000EFF" w:usb1="5200F5FF" w:usb2="0A042021" w:usb3="00000000" w:csb0="000001BF" w:csb1="00000000"/>
  </w:font>
  <w:font w:name="Warnock Pro">
    <w:altName w:val="Warnock Pro"/>
    <w:panose1 w:val="00000000000000000000"/>
    <w:charset w:val="00"/>
    <w:family w:val="roman"/>
    <w:notTrueType/>
    <w:pitch w:val="default"/>
    <w:sig w:usb0="00000003" w:usb1="00000000" w:usb2="00000000" w:usb3="00000000" w:csb0="00000001" w:csb1="00000000"/>
  </w:font>
  <w:font w:name="DJCCHK+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B Titr">
    <w:altName w:val="Times New Roman"/>
    <w:charset w:val="B2"/>
    <w:family w:val="auto"/>
    <w:pitch w:val="variable"/>
    <w:sig w:usb0="00002000" w:usb1="80000000" w:usb2="00000008" w:usb3="00000000" w:csb0="00000040" w:csb1="00000000"/>
  </w:font>
  <w:font w:name="Lotus">
    <w:altName w:val="Courier New"/>
    <w:charset w:val="B2"/>
    <w:family w:val="auto"/>
    <w:pitch w:val="variable"/>
    <w:sig w:usb0="00002000" w:usb1="80000000" w:usb2="00000008" w:usb3="00000000" w:csb0="00000040" w:csb1="00000000"/>
  </w:font>
  <w:font w:name="CapitoliumNews">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sig w:usb0="00000003" w:usb1="00000000" w:usb2="00000000" w:usb3="00000000" w:csb0="00000001" w:csb1="00000000"/>
  </w:font>
  <w:font w:name="BCOEN C+ TT B 3 Ao 00">
    <w:altName w:val="TT B 3 Ao"/>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auto"/>
    <w:notTrueType/>
    <w:pitch w:val="default"/>
    <w:sig w:usb0="00000081" w:usb1="08070000" w:usb2="00000010" w:usb3="00000000" w:csb0="00020008" w:csb1="00000000"/>
  </w:font>
  <w:font w:name="Arabic Transparent">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rinda">
    <w:panose1 w:val="020B0502040204020203"/>
    <w:charset w:val="01"/>
    <w:family w:val="roman"/>
    <w:notTrueType/>
    <w:pitch w:val="variable"/>
    <w:sig w:usb0="00000000" w:usb1="00000000" w:usb2="00000000" w:usb3="00000000" w:csb0="00000000" w:csb1="00000000"/>
  </w:font>
  <w:font w:name="Palatino">
    <w:panose1 w:val="00000000000000000000"/>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font450">
    <w:altName w:val="Times New Roman"/>
    <w:charset w:val="CC"/>
    <w:family w:val="auto"/>
    <w:pitch w:val="variable"/>
    <w:sig w:usb0="00000000" w:usb1="00000000" w:usb2="00000000" w:usb3="00000000" w:csb0="00000000"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773782"/>
      <w:docPartObj>
        <w:docPartGallery w:val="Page Numbers (Bottom of Page)"/>
        <w:docPartUnique/>
      </w:docPartObj>
    </w:sdtPr>
    <w:sdtContent>
      <w:p w:rsidR="0031122C" w:rsidRDefault="007B0EA3">
        <w:pPr>
          <w:pStyle w:val="Footer"/>
          <w:jc w:val="right"/>
        </w:pPr>
        <w:fldSimple w:instr=" PAGE   \* MERGEFORMAT ">
          <w:r w:rsidR="00A91882">
            <w:rPr>
              <w:noProof/>
            </w:rPr>
            <w:t>784</w:t>
          </w:r>
        </w:fldSimple>
      </w:p>
    </w:sdtContent>
  </w:sdt>
  <w:p w:rsidR="0031122C" w:rsidRDefault="003112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95"/>
      <w:docPartObj>
        <w:docPartGallery w:val="Page Numbers (Bottom of Page)"/>
        <w:docPartUnique/>
      </w:docPartObj>
    </w:sdtPr>
    <w:sdtContent>
      <w:p w:rsidR="0031122C" w:rsidRDefault="007B0EA3">
        <w:pPr>
          <w:pStyle w:val="Footer"/>
          <w:jc w:val="right"/>
        </w:pPr>
        <w:fldSimple w:instr=" PAGE   \* MERGEFORMAT ">
          <w:r w:rsidR="0031122C">
            <w:rPr>
              <w:noProof/>
            </w:rPr>
            <w:t>250</w:t>
          </w:r>
        </w:fldSimple>
      </w:p>
    </w:sdtContent>
  </w:sdt>
  <w:p w:rsidR="0031122C" w:rsidRDefault="003112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22C" w:rsidRDefault="007B0EA3">
    <w:pPr>
      <w:pStyle w:val="Footer"/>
      <w:jc w:val="right"/>
    </w:pPr>
    <w:fldSimple w:instr=" PAGE   \* MERGEFORMAT ">
      <w:r w:rsidR="00A91882">
        <w:rPr>
          <w:noProof/>
        </w:rPr>
        <w:t>798</w:t>
      </w:r>
    </w:fldSimple>
  </w:p>
  <w:p w:rsidR="0031122C" w:rsidRDefault="003112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070" w:rsidRDefault="00152070" w:rsidP="00BD5D2F">
      <w:r>
        <w:separator/>
      </w:r>
    </w:p>
  </w:footnote>
  <w:footnote w:type="continuationSeparator" w:id="1">
    <w:p w:rsidR="00152070" w:rsidRDefault="00152070" w:rsidP="00BD5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sz w:val="20"/>
        <w:szCs w:val="20"/>
      </w:rPr>
      <w:alias w:val="Title"/>
      <w:id w:val="5608848"/>
      <w:dataBinding w:prefixMappings="xmlns:ns0='http://schemas.openxmlformats.org/package/2006/metadata/core-properties' xmlns:ns1='http://purl.org/dc/elements/1.1/'" w:xpath="/ns0:coreProperties[1]/ns1:title[1]" w:storeItemID="{6C3C8BC8-F283-45AE-878A-BAB7291924A1}"/>
      <w:text/>
    </w:sdtPr>
    <w:sdtContent>
      <w:p w:rsidR="0031122C" w:rsidRDefault="0031122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sz w:val="20"/>
            <w:szCs w:val="20"/>
          </w:rPr>
          <w:t>ISSN 2320-5407                            International Journal of Advanced Research (2015), Volume 3, Issue 8, 784 - 797</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b/>
        <w:sz w:val="24"/>
        <w:szCs w:val="24"/>
      </w:rPr>
    </w:lvl>
  </w:abstractNum>
  <w:abstractNum w:abstractNumId="1">
    <w:nsid w:val="00000002"/>
    <w:multiLevelType w:val="singleLevel"/>
    <w:tmpl w:val="7FAEC256"/>
    <w:name w:val="WW8Num2"/>
    <w:lvl w:ilvl="0">
      <w:start w:val="1"/>
      <w:numFmt w:val="decimal"/>
      <w:lvlText w:val="%1."/>
      <w:lvlJc w:val="left"/>
      <w:pPr>
        <w:tabs>
          <w:tab w:val="num" w:pos="0"/>
        </w:tabs>
        <w:ind w:left="720" w:hanging="360"/>
      </w:pPr>
      <w:rPr>
        <w:rFonts w:ascii="Times New Roman" w:hAnsi="Times New Roman" w:cs="Times New Roman"/>
        <w:b/>
        <w:color w:val="333333"/>
        <w:sz w:val="20"/>
        <w:szCs w:val="24"/>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hint="default"/>
      </w:rPr>
    </w:lvl>
  </w:abstractNum>
  <w:abstractNum w:abstractNumId="3">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D7142B"/>
    <w:multiLevelType w:val="hybridMultilevel"/>
    <w:tmpl w:val="CBC4BC60"/>
    <w:lvl w:ilvl="0" w:tplc="3BD4B186">
      <w:start w:val="1"/>
      <w:numFmt w:val="bullet"/>
      <w:pStyle w:val="15Listing"/>
      <w:lvlText w:val=""/>
      <w:lvlJc w:val="left"/>
      <w:pPr>
        <w:tabs>
          <w:tab w:val="num" w:pos="851"/>
        </w:tabs>
        <w:ind w:left="851" w:hanging="283"/>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11616752"/>
    <w:multiLevelType w:val="multilevel"/>
    <w:tmpl w:val="7DC67516"/>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2016B5E"/>
    <w:multiLevelType w:val="hybridMultilevel"/>
    <w:tmpl w:val="C6F428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7F4313B"/>
    <w:multiLevelType w:val="multilevel"/>
    <w:tmpl w:val="C5A04270"/>
    <w:styleLink w:val="WWNum12"/>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1F646D75"/>
    <w:multiLevelType w:val="multilevel"/>
    <w:tmpl w:val="CB2CDA3A"/>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298C199B"/>
    <w:multiLevelType w:val="hybridMultilevel"/>
    <w:tmpl w:val="E44E38A0"/>
    <w:lvl w:ilvl="0" w:tplc="D9C63D76">
      <w:start w:val="1"/>
      <w:numFmt w:val="decimal"/>
      <w:lvlText w:val="%1-"/>
      <w:lvlJc w:val="left"/>
      <w:pPr>
        <w:tabs>
          <w:tab w:val="num" w:pos="720"/>
        </w:tabs>
        <w:ind w:left="720" w:hanging="360"/>
      </w:pPr>
      <w:rPr>
        <w:rFonts w:ascii="Tahoma" w:hAnsi="Tahoma" w:cs="Tahoma" w:hint="default"/>
        <w:b/>
        <w:bCs/>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0B00B29"/>
    <w:multiLevelType w:val="hybridMultilevel"/>
    <w:tmpl w:val="0110FEAE"/>
    <w:lvl w:ilvl="0" w:tplc="7AFC893C">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2B577A2"/>
    <w:multiLevelType w:val="multilevel"/>
    <w:tmpl w:val="9CE0D06E"/>
    <w:styleLink w:val="WWNum1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367153AA"/>
    <w:multiLevelType w:val="hybridMultilevel"/>
    <w:tmpl w:val="176CEF60"/>
    <w:lvl w:ilvl="0" w:tplc="74DC7E6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375626CC"/>
    <w:multiLevelType w:val="hybridMultilevel"/>
    <w:tmpl w:val="14CC23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9AE1274"/>
    <w:multiLevelType w:val="hybridMultilevel"/>
    <w:tmpl w:val="9758A2EA"/>
    <w:lvl w:ilvl="0" w:tplc="B6BC01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B5669A"/>
    <w:multiLevelType w:val="hybridMultilevel"/>
    <w:tmpl w:val="D0D29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CB06A6"/>
    <w:multiLevelType w:val="hybridMultilevel"/>
    <w:tmpl w:val="C29EB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CF7D93"/>
    <w:multiLevelType w:val="multilevel"/>
    <w:tmpl w:val="6E5AE1E0"/>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55BD78D1"/>
    <w:multiLevelType w:val="multilevel"/>
    <w:tmpl w:val="6B540EE0"/>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60526AE7"/>
    <w:multiLevelType w:val="singleLevel"/>
    <w:tmpl w:val="9C0871F8"/>
    <w:lvl w:ilvl="0">
      <w:start w:val="1"/>
      <w:numFmt w:val="decimal"/>
      <w:pStyle w:val="13ReferenceList"/>
      <w:lvlText w:val="[%1]"/>
      <w:lvlJc w:val="left"/>
      <w:pPr>
        <w:tabs>
          <w:tab w:val="num" w:pos="567"/>
        </w:tabs>
        <w:ind w:left="567" w:hanging="567"/>
      </w:pPr>
      <w:rPr>
        <w:rFonts w:hint="default"/>
        <w:sz w:val="22"/>
      </w:rPr>
    </w:lvl>
  </w:abstractNum>
  <w:abstractNum w:abstractNumId="22">
    <w:nsid w:val="60F26F02"/>
    <w:multiLevelType w:val="hybridMultilevel"/>
    <w:tmpl w:val="661E1C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463E39"/>
    <w:multiLevelType w:val="hybridMultilevel"/>
    <w:tmpl w:val="23FE0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E350A6"/>
    <w:multiLevelType w:val="multilevel"/>
    <w:tmpl w:val="1860924A"/>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b w:val="0"/>
        <w:bCs/>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6AFC1706"/>
    <w:multiLevelType w:val="hybridMultilevel"/>
    <w:tmpl w:val="27FEB3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C402C58"/>
    <w:multiLevelType w:val="hybridMultilevel"/>
    <w:tmpl w:val="9A1CA078"/>
    <w:lvl w:ilvl="0" w:tplc="0409000B">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nsid w:val="7C4A6B27"/>
    <w:multiLevelType w:val="hybridMultilevel"/>
    <w:tmpl w:val="1B4CA76C"/>
    <w:lvl w:ilvl="0" w:tplc="8E90D15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3"/>
  </w:num>
  <w:num w:numId="4">
    <w:abstractNumId w:val="26"/>
  </w:num>
  <w:num w:numId="5">
    <w:abstractNumId w:val="27"/>
  </w:num>
  <w:num w:numId="6">
    <w:abstractNumId w:val="8"/>
  </w:num>
  <w:num w:numId="7">
    <w:abstractNumId w:val="17"/>
  </w:num>
  <w:num w:numId="8">
    <w:abstractNumId w:val="20"/>
  </w:num>
  <w:num w:numId="9">
    <w:abstractNumId w:val="7"/>
  </w:num>
  <w:num w:numId="10">
    <w:abstractNumId w:val="11"/>
  </w:num>
  <w:num w:numId="11">
    <w:abstractNumId w:val="21"/>
  </w:num>
  <w:num w:numId="12">
    <w:abstractNumId w:val="4"/>
  </w:num>
  <w:num w:numId="13">
    <w:abstractNumId w:val="24"/>
  </w:num>
  <w:num w:numId="14">
    <w:abstractNumId w:val="14"/>
  </w:num>
  <w:num w:numId="15">
    <w:abstractNumId w:val="28"/>
  </w:num>
  <w:num w:numId="16">
    <w:abstractNumId w:val="5"/>
  </w:num>
  <w:num w:numId="17">
    <w:abstractNumId w:val="6"/>
  </w:num>
  <w:num w:numId="18">
    <w:abstractNumId w:val="15"/>
  </w:num>
  <w:num w:numId="19">
    <w:abstractNumId w:val="22"/>
  </w:num>
  <w:num w:numId="20">
    <w:abstractNumId w:val="13"/>
  </w:num>
  <w:num w:numId="21">
    <w:abstractNumId w:val="25"/>
  </w:num>
  <w:num w:numId="22">
    <w:abstractNumId w:val="9"/>
  </w:num>
  <w:num w:numId="23">
    <w:abstractNumId w:val="23"/>
  </w:num>
  <w:num w:numId="24">
    <w:abstractNumId w:val="10"/>
  </w:num>
  <w:num w:numId="25">
    <w:abstractNumId w:val="12"/>
  </w:num>
  <w:num w:numId="26">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hdrShapeDefaults>
    <o:shapedefaults v:ext="edit" spidmax="1439746"/>
  </w:hdrShapeDefaults>
  <w:footnotePr>
    <w:footnote w:id="0"/>
    <w:footnote w:id="1"/>
  </w:footnotePr>
  <w:endnotePr>
    <w:endnote w:id="0"/>
    <w:endnote w:id="1"/>
  </w:endnotePr>
  <w:compat/>
  <w:rsids>
    <w:rsidRoot w:val="00CD5183"/>
    <w:rsid w:val="00000C18"/>
    <w:rsid w:val="00000CC2"/>
    <w:rsid w:val="00002608"/>
    <w:rsid w:val="0000536A"/>
    <w:rsid w:val="00005E5A"/>
    <w:rsid w:val="00005E92"/>
    <w:rsid w:val="00006C40"/>
    <w:rsid w:val="00007531"/>
    <w:rsid w:val="00010164"/>
    <w:rsid w:val="0001208A"/>
    <w:rsid w:val="000126B6"/>
    <w:rsid w:val="00012D82"/>
    <w:rsid w:val="00014D77"/>
    <w:rsid w:val="0001743E"/>
    <w:rsid w:val="0002003B"/>
    <w:rsid w:val="000225B3"/>
    <w:rsid w:val="0002352E"/>
    <w:rsid w:val="00025232"/>
    <w:rsid w:val="000253B3"/>
    <w:rsid w:val="00025404"/>
    <w:rsid w:val="0002567C"/>
    <w:rsid w:val="0003079D"/>
    <w:rsid w:val="0003102E"/>
    <w:rsid w:val="000320F0"/>
    <w:rsid w:val="000329F2"/>
    <w:rsid w:val="00032A22"/>
    <w:rsid w:val="00033550"/>
    <w:rsid w:val="000337D3"/>
    <w:rsid w:val="00033C06"/>
    <w:rsid w:val="00036BD3"/>
    <w:rsid w:val="00037637"/>
    <w:rsid w:val="000404B7"/>
    <w:rsid w:val="00040F5D"/>
    <w:rsid w:val="000439B9"/>
    <w:rsid w:val="00043DC9"/>
    <w:rsid w:val="000453FB"/>
    <w:rsid w:val="0005074B"/>
    <w:rsid w:val="0005131C"/>
    <w:rsid w:val="0005238A"/>
    <w:rsid w:val="00052DEB"/>
    <w:rsid w:val="000531F0"/>
    <w:rsid w:val="000544B7"/>
    <w:rsid w:val="000544CC"/>
    <w:rsid w:val="00054785"/>
    <w:rsid w:val="00056B1B"/>
    <w:rsid w:val="00057F40"/>
    <w:rsid w:val="00061703"/>
    <w:rsid w:val="000628B7"/>
    <w:rsid w:val="0006519B"/>
    <w:rsid w:val="00067F70"/>
    <w:rsid w:val="00071C35"/>
    <w:rsid w:val="00071E1F"/>
    <w:rsid w:val="00072C87"/>
    <w:rsid w:val="000732E4"/>
    <w:rsid w:val="00073729"/>
    <w:rsid w:val="00074503"/>
    <w:rsid w:val="000759FE"/>
    <w:rsid w:val="00075DA1"/>
    <w:rsid w:val="00076067"/>
    <w:rsid w:val="00076E85"/>
    <w:rsid w:val="000774A9"/>
    <w:rsid w:val="00080056"/>
    <w:rsid w:val="00080CDA"/>
    <w:rsid w:val="0008141F"/>
    <w:rsid w:val="00081A0A"/>
    <w:rsid w:val="00083FBF"/>
    <w:rsid w:val="0008464A"/>
    <w:rsid w:val="00084D19"/>
    <w:rsid w:val="00084EB2"/>
    <w:rsid w:val="00085383"/>
    <w:rsid w:val="00090E2D"/>
    <w:rsid w:val="00091710"/>
    <w:rsid w:val="00091C3F"/>
    <w:rsid w:val="0009334A"/>
    <w:rsid w:val="00097ACB"/>
    <w:rsid w:val="000A0421"/>
    <w:rsid w:val="000A128E"/>
    <w:rsid w:val="000A18F3"/>
    <w:rsid w:val="000A2C6C"/>
    <w:rsid w:val="000A4A92"/>
    <w:rsid w:val="000A6481"/>
    <w:rsid w:val="000A673F"/>
    <w:rsid w:val="000A67E6"/>
    <w:rsid w:val="000B0D0A"/>
    <w:rsid w:val="000B18B2"/>
    <w:rsid w:val="000B33A6"/>
    <w:rsid w:val="000C01AB"/>
    <w:rsid w:val="000C11DB"/>
    <w:rsid w:val="000C2D66"/>
    <w:rsid w:val="000C3DA2"/>
    <w:rsid w:val="000C4102"/>
    <w:rsid w:val="000C4F81"/>
    <w:rsid w:val="000C7304"/>
    <w:rsid w:val="000D06BE"/>
    <w:rsid w:val="000D1731"/>
    <w:rsid w:val="000D209E"/>
    <w:rsid w:val="000D2C86"/>
    <w:rsid w:val="000D408E"/>
    <w:rsid w:val="000D5C8C"/>
    <w:rsid w:val="000D5DB2"/>
    <w:rsid w:val="000D6627"/>
    <w:rsid w:val="000D7343"/>
    <w:rsid w:val="000E2A7C"/>
    <w:rsid w:val="000E36F8"/>
    <w:rsid w:val="000E38D8"/>
    <w:rsid w:val="000E4079"/>
    <w:rsid w:val="000E457C"/>
    <w:rsid w:val="000E59A0"/>
    <w:rsid w:val="000F32A5"/>
    <w:rsid w:val="000F495C"/>
    <w:rsid w:val="000F586B"/>
    <w:rsid w:val="000F5919"/>
    <w:rsid w:val="000F5F27"/>
    <w:rsid w:val="00101229"/>
    <w:rsid w:val="001016A1"/>
    <w:rsid w:val="00101DA3"/>
    <w:rsid w:val="00103199"/>
    <w:rsid w:val="0010370F"/>
    <w:rsid w:val="00103D6E"/>
    <w:rsid w:val="001040D4"/>
    <w:rsid w:val="001055F3"/>
    <w:rsid w:val="00105ACE"/>
    <w:rsid w:val="00106027"/>
    <w:rsid w:val="00106130"/>
    <w:rsid w:val="0010630E"/>
    <w:rsid w:val="0010644E"/>
    <w:rsid w:val="00106D56"/>
    <w:rsid w:val="00107407"/>
    <w:rsid w:val="0011074D"/>
    <w:rsid w:val="00110F45"/>
    <w:rsid w:val="00111118"/>
    <w:rsid w:val="00112E17"/>
    <w:rsid w:val="00113FBD"/>
    <w:rsid w:val="001141C6"/>
    <w:rsid w:val="0011715E"/>
    <w:rsid w:val="0011737F"/>
    <w:rsid w:val="00120BC9"/>
    <w:rsid w:val="001218E4"/>
    <w:rsid w:val="00125E3B"/>
    <w:rsid w:val="0012637E"/>
    <w:rsid w:val="00126518"/>
    <w:rsid w:val="00132998"/>
    <w:rsid w:val="00133091"/>
    <w:rsid w:val="00135368"/>
    <w:rsid w:val="0014055A"/>
    <w:rsid w:val="001422C4"/>
    <w:rsid w:val="00142455"/>
    <w:rsid w:val="00142C87"/>
    <w:rsid w:val="001430B2"/>
    <w:rsid w:val="00145A3F"/>
    <w:rsid w:val="0014620E"/>
    <w:rsid w:val="00146966"/>
    <w:rsid w:val="00147729"/>
    <w:rsid w:val="00147969"/>
    <w:rsid w:val="00150027"/>
    <w:rsid w:val="00152070"/>
    <w:rsid w:val="0015615D"/>
    <w:rsid w:val="00160036"/>
    <w:rsid w:val="001628BD"/>
    <w:rsid w:val="001638A9"/>
    <w:rsid w:val="00164C12"/>
    <w:rsid w:val="00166646"/>
    <w:rsid w:val="0016736E"/>
    <w:rsid w:val="00170615"/>
    <w:rsid w:val="00170B3F"/>
    <w:rsid w:val="00171377"/>
    <w:rsid w:val="0017180E"/>
    <w:rsid w:val="00171986"/>
    <w:rsid w:val="00172D4D"/>
    <w:rsid w:val="00172E43"/>
    <w:rsid w:val="00175633"/>
    <w:rsid w:val="0017683C"/>
    <w:rsid w:val="00177332"/>
    <w:rsid w:val="001778F1"/>
    <w:rsid w:val="00177F16"/>
    <w:rsid w:val="00183D91"/>
    <w:rsid w:val="00187C5B"/>
    <w:rsid w:val="001907E4"/>
    <w:rsid w:val="00191D40"/>
    <w:rsid w:val="00191FC9"/>
    <w:rsid w:val="00193CEE"/>
    <w:rsid w:val="00194AEA"/>
    <w:rsid w:val="0019764A"/>
    <w:rsid w:val="001978AB"/>
    <w:rsid w:val="00197B04"/>
    <w:rsid w:val="001A0DBF"/>
    <w:rsid w:val="001A28CB"/>
    <w:rsid w:val="001A48FB"/>
    <w:rsid w:val="001B1764"/>
    <w:rsid w:val="001B27C1"/>
    <w:rsid w:val="001B319B"/>
    <w:rsid w:val="001B40DA"/>
    <w:rsid w:val="001B577F"/>
    <w:rsid w:val="001B6487"/>
    <w:rsid w:val="001C1A7D"/>
    <w:rsid w:val="001C202B"/>
    <w:rsid w:val="001C22A1"/>
    <w:rsid w:val="001C25DA"/>
    <w:rsid w:val="001C363D"/>
    <w:rsid w:val="001C4672"/>
    <w:rsid w:val="001C5BCB"/>
    <w:rsid w:val="001C73CD"/>
    <w:rsid w:val="001C7669"/>
    <w:rsid w:val="001C7887"/>
    <w:rsid w:val="001C7D5C"/>
    <w:rsid w:val="001D1777"/>
    <w:rsid w:val="001D1D74"/>
    <w:rsid w:val="001D238A"/>
    <w:rsid w:val="001D2D80"/>
    <w:rsid w:val="001D53BC"/>
    <w:rsid w:val="001D5621"/>
    <w:rsid w:val="001D725A"/>
    <w:rsid w:val="001D74B4"/>
    <w:rsid w:val="001E01C5"/>
    <w:rsid w:val="001E1227"/>
    <w:rsid w:val="001E1E65"/>
    <w:rsid w:val="001E20DB"/>
    <w:rsid w:val="001E2133"/>
    <w:rsid w:val="001E21B9"/>
    <w:rsid w:val="001E2B2C"/>
    <w:rsid w:val="001E3398"/>
    <w:rsid w:val="001E4E1A"/>
    <w:rsid w:val="001E562B"/>
    <w:rsid w:val="001E5BC4"/>
    <w:rsid w:val="001E628B"/>
    <w:rsid w:val="001E7062"/>
    <w:rsid w:val="001E72EA"/>
    <w:rsid w:val="001E7B0A"/>
    <w:rsid w:val="001F0210"/>
    <w:rsid w:val="001F15FE"/>
    <w:rsid w:val="001F1C0B"/>
    <w:rsid w:val="001F337D"/>
    <w:rsid w:val="001F530C"/>
    <w:rsid w:val="001F5930"/>
    <w:rsid w:val="001F6993"/>
    <w:rsid w:val="001F7754"/>
    <w:rsid w:val="001F78C5"/>
    <w:rsid w:val="001F7C47"/>
    <w:rsid w:val="001F7C5E"/>
    <w:rsid w:val="00200B9A"/>
    <w:rsid w:val="00205F29"/>
    <w:rsid w:val="00206E5B"/>
    <w:rsid w:val="00207773"/>
    <w:rsid w:val="00207C62"/>
    <w:rsid w:val="00207D94"/>
    <w:rsid w:val="00207E1F"/>
    <w:rsid w:val="00210482"/>
    <w:rsid w:val="00212346"/>
    <w:rsid w:val="00212D4A"/>
    <w:rsid w:val="002131AD"/>
    <w:rsid w:val="0021703A"/>
    <w:rsid w:val="00221D70"/>
    <w:rsid w:val="002237FB"/>
    <w:rsid w:val="00223CB3"/>
    <w:rsid w:val="00226619"/>
    <w:rsid w:val="0022732D"/>
    <w:rsid w:val="00230457"/>
    <w:rsid w:val="002316E0"/>
    <w:rsid w:val="00231B34"/>
    <w:rsid w:val="0023255E"/>
    <w:rsid w:val="00232C5C"/>
    <w:rsid w:val="00233A00"/>
    <w:rsid w:val="00236343"/>
    <w:rsid w:val="00237D7D"/>
    <w:rsid w:val="00237E82"/>
    <w:rsid w:val="0024074B"/>
    <w:rsid w:val="00241FC0"/>
    <w:rsid w:val="00245120"/>
    <w:rsid w:val="002458E2"/>
    <w:rsid w:val="00245AE1"/>
    <w:rsid w:val="00246CE9"/>
    <w:rsid w:val="00247236"/>
    <w:rsid w:val="0024765E"/>
    <w:rsid w:val="00247C53"/>
    <w:rsid w:val="0025183F"/>
    <w:rsid w:val="00253A49"/>
    <w:rsid w:val="00254569"/>
    <w:rsid w:val="00255D6E"/>
    <w:rsid w:val="00256F2C"/>
    <w:rsid w:val="0026059C"/>
    <w:rsid w:val="0026071E"/>
    <w:rsid w:val="0026201E"/>
    <w:rsid w:val="002627ED"/>
    <w:rsid w:val="0026291A"/>
    <w:rsid w:val="00265A6F"/>
    <w:rsid w:val="00267C97"/>
    <w:rsid w:val="00270CBE"/>
    <w:rsid w:val="002730FB"/>
    <w:rsid w:val="00274A00"/>
    <w:rsid w:val="00275D14"/>
    <w:rsid w:val="00280069"/>
    <w:rsid w:val="002809C0"/>
    <w:rsid w:val="00281030"/>
    <w:rsid w:val="00281176"/>
    <w:rsid w:val="0028146D"/>
    <w:rsid w:val="00281C1F"/>
    <w:rsid w:val="002836EA"/>
    <w:rsid w:val="00284BE7"/>
    <w:rsid w:val="00285431"/>
    <w:rsid w:val="002909AC"/>
    <w:rsid w:val="00291962"/>
    <w:rsid w:val="00293230"/>
    <w:rsid w:val="00293963"/>
    <w:rsid w:val="00293FBA"/>
    <w:rsid w:val="00295BAD"/>
    <w:rsid w:val="002972AC"/>
    <w:rsid w:val="00297A5A"/>
    <w:rsid w:val="002A0B1C"/>
    <w:rsid w:val="002A0B5B"/>
    <w:rsid w:val="002A0CB7"/>
    <w:rsid w:val="002A1596"/>
    <w:rsid w:val="002A17E4"/>
    <w:rsid w:val="002A181A"/>
    <w:rsid w:val="002A563D"/>
    <w:rsid w:val="002A56D1"/>
    <w:rsid w:val="002B00AB"/>
    <w:rsid w:val="002B0E4D"/>
    <w:rsid w:val="002B3084"/>
    <w:rsid w:val="002B35E2"/>
    <w:rsid w:val="002B5116"/>
    <w:rsid w:val="002B6AFB"/>
    <w:rsid w:val="002B70EB"/>
    <w:rsid w:val="002C07B1"/>
    <w:rsid w:val="002C146B"/>
    <w:rsid w:val="002C21AB"/>
    <w:rsid w:val="002C57FD"/>
    <w:rsid w:val="002C5B5C"/>
    <w:rsid w:val="002C6C3F"/>
    <w:rsid w:val="002D2CAF"/>
    <w:rsid w:val="002D3193"/>
    <w:rsid w:val="002D54A9"/>
    <w:rsid w:val="002E0443"/>
    <w:rsid w:val="002E05ED"/>
    <w:rsid w:val="002E0F5C"/>
    <w:rsid w:val="002E175E"/>
    <w:rsid w:val="002E1F2E"/>
    <w:rsid w:val="002E2864"/>
    <w:rsid w:val="002E51BE"/>
    <w:rsid w:val="002E54F1"/>
    <w:rsid w:val="002E5A5E"/>
    <w:rsid w:val="002E70D0"/>
    <w:rsid w:val="002E7373"/>
    <w:rsid w:val="002E7605"/>
    <w:rsid w:val="002F3042"/>
    <w:rsid w:val="002F42E1"/>
    <w:rsid w:val="002F4C39"/>
    <w:rsid w:val="002F7A54"/>
    <w:rsid w:val="00300726"/>
    <w:rsid w:val="00300D41"/>
    <w:rsid w:val="0030176F"/>
    <w:rsid w:val="00302456"/>
    <w:rsid w:val="0030330C"/>
    <w:rsid w:val="003068B8"/>
    <w:rsid w:val="003105A5"/>
    <w:rsid w:val="0031122C"/>
    <w:rsid w:val="003117B9"/>
    <w:rsid w:val="00311EE2"/>
    <w:rsid w:val="00311F67"/>
    <w:rsid w:val="00312A42"/>
    <w:rsid w:val="00312D9E"/>
    <w:rsid w:val="0031361F"/>
    <w:rsid w:val="00313956"/>
    <w:rsid w:val="00315898"/>
    <w:rsid w:val="00315B75"/>
    <w:rsid w:val="00317971"/>
    <w:rsid w:val="00320281"/>
    <w:rsid w:val="003208D6"/>
    <w:rsid w:val="00321A41"/>
    <w:rsid w:val="00321D36"/>
    <w:rsid w:val="00323700"/>
    <w:rsid w:val="00323A08"/>
    <w:rsid w:val="00325056"/>
    <w:rsid w:val="00327C68"/>
    <w:rsid w:val="00334F1A"/>
    <w:rsid w:val="00335D89"/>
    <w:rsid w:val="0034117E"/>
    <w:rsid w:val="003413C7"/>
    <w:rsid w:val="00342639"/>
    <w:rsid w:val="003443BC"/>
    <w:rsid w:val="00345E94"/>
    <w:rsid w:val="00350487"/>
    <w:rsid w:val="003509D9"/>
    <w:rsid w:val="00351957"/>
    <w:rsid w:val="00351EBC"/>
    <w:rsid w:val="0035223C"/>
    <w:rsid w:val="00354198"/>
    <w:rsid w:val="00356F65"/>
    <w:rsid w:val="003570A5"/>
    <w:rsid w:val="00357FB0"/>
    <w:rsid w:val="003609C9"/>
    <w:rsid w:val="00360B41"/>
    <w:rsid w:val="0036644C"/>
    <w:rsid w:val="0037052C"/>
    <w:rsid w:val="00370FBD"/>
    <w:rsid w:val="00373C58"/>
    <w:rsid w:val="003757E1"/>
    <w:rsid w:val="00375F48"/>
    <w:rsid w:val="003774D6"/>
    <w:rsid w:val="00377C66"/>
    <w:rsid w:val="00383A93"/>
    <w:rsid w:val="00384608"/>
    <w:rsid w:val="00384B29"/>
    <w:rsid w:val="00384D4C"/>
    <w:rsid w:val="003908C1"/>
    <w:rsid w:val="003922E9"/>
    <w:rsid w:val="00392529"/>
    <w:rsid w:val="00393662"/>
    <w:rsid w:val="00393B6D"/>
    <w:rsid w:val="00395B08"/>
    <w:rsid w:val="00395DCB"/>
    <w:rsid w:val="003968B0"/>
    <w:rsid w:val="003979D4"/>
    <w:rsid w:val="003A27F1"/>
    <w:rsid w:val="003A29C0"/>
    <w:rsid w:val="003A376E"/>
    <w:rsid w:val="003A3E59"/>
    <w:rsid w:val="003A48CA"/>
    <w:rsid w:val="003A67F6"/>
    <w:rsid w:val="003A6C56"/>
    <w:rsid w:val="003B0B26"/>
    <w:rsid w:val="003B0F58"/>
    <w:rsid w:val="003B26FF"/>
    <w:rsid w:val="003B336F"/>
    <w:rsid w:val="003B3664"/>
    <w:rsid w:val="003B38EF"/>
    <w:rsid w:val="003B391D"/>
    <w:rsid w:val="003B4F37"/>
    <w:rsid w:val="003B591F"/>
    <w:rsid w:val="003B6D30"/>
    <w:rsid w:val="003B7C7A"/>
    <w:rsid w:val="003B7EBE"/>
    <w:rsid w:val="003C0EB4"/>
    <w:rsid w:val="003C2B88"/>
    <w:rsid w:val="003C2E74"/>
    <w:rsid w:val="003C3CFF"/>
    <w:rsid w:val="003C4774"/>
    <w:rsid w:val="003C5A61"/>
    <w:rsid w:val="003C74C5"/>
    <w:rsid w:val="003C7DFB"/>
    <w:rsid w:val="003D3C8B"/>
    <w:rsid w:val="003D6AF4"/>
    <w:rsid w:val="003E01A4"/>
    <w:rsid w:val="003E08A2"/>
    <w:rsid w:val="003E22A6"/>
    <w:rsid w:val="003E342C"/>
    <w:rsid w:val="003E59BC"/>
    <w:rsid w:val="003F0A1E"/>
    <w:rsid w:val="003F2250"/>
    <w:rsid w:val="003F2600"/>
    <w:rsid w:val="003F275B"/>
    <w:rsid w:val="003F298F"/>
    <w:rsid w:val="003F35A0"/>
    <w:rsid w:val="003F44C8"/>
    <w:rsid w:val="004001A3"/>
    <w:rsid w:val="00402910"/>
    <w:rsid w:val="00402E6D"/>
    <w:rsid w:val="00404F62"/>
    <w:rsid w:val="004058B4"/>
    <w:rsid w:val="00407E64"/>
    <w:rsid w:val="004102C2"/>
    <w:rsid w:val="00413A18"/>
    <w:rsid w:val="00414AB7"/>
    <w:rsid w:val="004151C6"/>
    <w:rsid w:val="00416030"/>
    <w:rsid w:val="0041749F"/>
    <w:rsid w:val="00421066"/>
    <w:rsid w:val="0042290D"/>
    <w:rsid w:val="0042484C"/>
    <w:rsid w:val="00424B1D"/>
    <w:rsid w:val="00427958"/>
    <w:rsid w:val="00430C11"/>
    <w:rsid w:val="00431806"/>
    <w:rsid w:val="00433012"/>
    <w:rsid w:val="004338C6"/>
    <w:rsid w:val="0043467E"/>
    <w:rsid w:val="00435A80"/>
    <w:rsid w:val="00435B31"/>
    <w:rsid w:val="0043714E"/>
    <w:rsid w:val="00437F96"/>
    <w:rsid w:val="00437F9D"/>
    <w:rsid w:val="00440923"/>
    <w:rsid w:val="004418C1"/>
    <w:rsid w:val="00443303"/>
    <w:rsid w:val="004449ED"/>
    <w:rsid w:val="00445775"/>
    <w:rsid w:val="00445EF9"/>
    <w:rsid w:val="0044640F"/>
    <w:rsid w:val="00447864"/>
    <w:rsid w:val="00447EEB"/>
    <w:rsid w:val="00451997"/>
    <w:rsid w:val="00455416"/>
    <w:rsid w:val="004556F9"/>
    <w:rsid w:val="00455E3C"/>
    <w:rsid w:val="0045744E"/>
    <w:rsid w:val="004600B1"/>
    <w:rsid w:val="00461430"/>
    <w:rsid w:val="004638FF"/>
    <w:rsid w:val="00463B8A"/>
    <w:rsid w:val="00465382"/>
    <w:rsid w:val="00465963"/>
    <w:rsid w:val="00465A56"/>
    <w:rsid w:val="00467340"/>
    <w:rsid w:val="0047170F"/>
    <w:rsid w:val="004750B1"/>
    <w:rsid w:val="00475810"/>
    <w:rsid w:val="00476FA0"/>
    <w:rsid w:val="004804FE"/>
    <w:rsid w:val="004810A1"/>
    <w:rsid w:val="0048260D"/>
    <w:rsid w:val="0048297C"/>
    <w:rsid w:val="00483970"/>
    <w:rsid w:val="004845C0"/>
    <w:rsid w:val="0049054E"/>
    <w:rsid w:val="004910D5"/>
    <w:rsid w:val="00493BE8"/>
    <w:rsid w:val="004949C1"/>
    <w:rsid w:val="004A2F31"/>
    <w:rsid w:val="004A35A5"/>
    <w:rsid w:val="004B12BF"/>
    <w:rsid w:val="004B18DC"/>
    <w:rsid w:val="004B2E85"/>
    <w:rsid w:val="004B446D"/>
    <w:rsid w:val="004B4B0E"/>
    <w:rsid w:val="004B54AB"/>
    <w:rsid w:val="004C0487"/>
    <w:rsid w:val="004C0817"/>
    <w:rsid w:val="004C0ADF"/>
    <w:rsid w:val="004C1103"/>
    <w:rsid w:val="004C14EA"/>
    <w:rsid w:val="004C1A43"/>
    <w:rsid w:val="004C2D21"/>
    <w:rsid w:val="004C429C"/>
    <w:rsid w:val="004C43A6"/>
    <w:rsid w:val="004C5C9C"/>
    <w:rsid w:val="004C7BD3"/>
    <w:rsid w:val="004E08BF"/>
    <w:rsid w:val="004E0F29"/>
    <w:rsid w:val="004E1128"/>
    <w:rsid w:val="004E15D9"/>
    <w:rsid w:val="004E2FCF"/>
    <w:rsid w:val="004E3E69"/>
    <w:rsid w:val="004E54F0"/>
    <w:rsid w:val="004F3F1A"/>
    <w:rsid w:val="004F4505"/>
    <w:rsid w:val="004F5060"/>
    <w:rsid w:val="0050060A"/>
    <w:rsid w:val="005025FC"/>
    <w:rsid w:val="00504A9E"/>
    <w:rsid w:val="005101C6"/>
    <w:rsid w:val="00510303"/>
    <w:rsid w:val="005109AE"/>
    <w:rsid w:val="00510A6C"/>
    <w:rsid w:val="005125C9"/>
    <w:rsid w:val="00512D9F"/>
    <w:rsid w:val="0051327F"/>
    <w:rsid w:val="0051375B"/>
    <w:rsid w:val="00514C67"/>
    <w:rsid w:val="00514E86"/>
    <w:rsid w:val="00517970"/>
    <w:rsid w:val="00521D5F"/>
    <w:rsid w:val="00521F31"/>
    <w:rsid w:val="005220F2"/>
    <w:rsid w:val="005255DD"/>
    <w:rsid w:val="00525F2B"/>
    <w:rsid w:val="0052753C"/>
    <w:rsid w:val="005346AF"/>
    <w:rsid w:val="00537532"/>
    <w:rsid w:val="00541183"/>
    <w:rsid w:val="00541F3A"/>
    <w:rsid w:val="005421A7"/>
    <w:rsid w:val="0054271D"/>
    <w:rsid w:val="0055030F"/>
    <w:rsid w:val="00550FFE"/>
    <w:rsid w:val="00554024"/>
    <w:rsid w:val="005551EF"/>
    <w:rsid w:val="00555BDD"/>
    <w:rsid w:val="00555C6A"/>
    <w:rsid w:val="00561C94"/>
    <w:rsid w:val="0056240D"/>
    <w:rsid w:val="00565692"/>
    <w:rsid w:val="0056594D"/>
    <w:rsid w:val="0056638F"/>
    <w:rsid w:val="0057035E"/>
    <w:rsid w:val="00570788"/>
    <w:rsid w:val="00572552"/>
    <w:rsid w:val="00572A18"/>
    <w:rsid w:val="00573A43"/>
    <w:rsid w:val="00573A95"/>
    <w:rsid w:val="00574662"/>
    <w:rsid w:val="00576505"/>
    <w:rsid w:val="005770E1"/>
    <w:rsid w:val="00581050"/>
    <w:rsid w:val="00581C29"/>
    <w:rsid w:val="00582234"/>
    <w:rsid w:val="0058294B"/>
    <w:rsid w:val="00585446"/>
    <w:rsid w:val="00586C2F"/>
    <w:rsid w:val="00590064"/>
    <w:rsid w:val="0059084E"/>
    <w:rsid w:val="0059125C"/>
    <w:rsid w:val="00592449"/>
    <w:rsid w:val="005924A4"/>
    <w:rsid w:val="00595D8B"/>
    <w:rsid w:val="0059657A"/>
    <w:rsid w:val="00597528"/>
    <w:rsid w:val="00597D5C"/>
    <w:rsid w:val="005A08AF"/>
    <w:rsid w:val="005A1AA1"/>
    <w:rsid w:val="005A22FF"/>
    <w:rsid w:val="005A2D08"/>
    <w:rsid w:val="005A4987"/>
    <w:rsid w:val="005A4C91"/>
    <w:rsid w:val="005A4D0D"/>
    <w:rsid w:val="005A5123"/>
    <w:rsid w:val="005A6530"/>
    <w:rsid w:val="005A70F3"/>
    <w:rsid w:val="005A7EFE"/>
    <w:rsid w:val="005B1BED"/>
    <w:rsid w:val="005B26F9"/>
    <w:rsid w:val="005B2759"/>
    <w:rsid w:val="005B2E5E"/>
    <w:rsid w:val="005B3361"/>
    <w:rsid w:val="005B3920"/>
    <w:rsid w:val="005B549C"/>
    <w:rsid w:val="005B5912"/>
    <w:rsid w:val="005B63FE"/>
    <w:rsid w:val="005B6962"/>
    <w:rsid w:val="005B6E40"/>
    <w:rsid w:val="005C0E50"/>
    <w:rsid w:val="005C136B"/>
    <w:rsid w:val="005C151A"/>
    <w:rsid w:val="005C296C"/>
    <w:rsid w:val="005C2A12"/>
    <w:rsid w:val="005C3F8B"/>
    <w:rsid w:val="005C6A9D"/>
    <w:rsid w:val="005C7653"/>
    <w:rsid w:val="005D0009"/>
    <w:rsid w:val="005D05C1"/>
    <w:rsid w:val="005D1EBC"/>
    <w:rsid w:val="005D1FD4"/>
    <w:rsid w:val="005D2C1D"/>
    <w:rsid w:val="005D3472"/>
    <w:rsid w:val="005D39A8"/>
    <w:rsid w:val="005D3C5E"/>
    <w:rsid w:val="005D4741"/>
    <w:rsid w:val="005D7DC7"/>
    <w:rsid w:val="005E0D3A"/>
    <w:rsid w:val="005E1092"/>
    <w:rsid w:val="005E2510"/>
    <w:rsid w:val="005E2C4D"/>
    <w:rsid w:val="005E346F"/>
    <w:rsid w:val="005E79E6"/>
    <w:rsid w:val="005F0FFD"/>
    <w:rsid w:val="005F11A0"/>
    <w:rsid w:val="005F2AE0"/>
    <w:rsid w:val="005F532F"/>
    <w:rsid w:val="005F57A3"/>
    <w:rsid w:val="005F58A9"/>
    <w:rsid w:val="005F58FA"/>
    <w:rsid w:val="005F635B"/>
    <w:rsid w:val="005F6BCD"/>
    <w:rsid w:val="005F7389"/>
    <w:rsid w:val="005F780B"/>
    <w:rsid w:val="00600C9C"/>
    <w:rsid w:val="0060175A"/>
    <w:rsid w:val="00601B50"/>
    <w:rsid w:val="00603253"/>
    <w:rsid w:val="00606CC2"/>
    <w:rsid w:val="006102CF"/>
    <w:rsid w:val="00610AFD"/>
    <w:rsid w:val="00610C96"/>
    <w:rsid w:val="00613222"/>
    <w:rsid w:val="00613F88"/>
    <w:rsid w:val="00614EBE"/>
    <w:rsid w:val="00615370"/>
    <w:rsid w:val="00615C51"/>
    <w:rsid w:val="006168D4"/>
    <w:rsid w:val="00622E5F"/>
    <w:rsid w:val="00625AB8"/>
    <w:rsid w:val="00625BA2"/>
    <w:rsid w:val="006260B9"/>
    <w:rsid w:val="006277FA"/>
    <w:rsid w:val="00630C29"/>
    <w:rsid w:val="00630EB2"/>
    <w:rsid w:val="0063192B"/>
    <w:rsid w:val="0063201C"/>
    <w:rsid w:val="00633DC7"/>
    <w:rsid w:val="00637583"/>
    <w:rsid w:val="00640070"/>
    <w:rsid w:val="006407A9"/>
    <w:rsid w:val="00640D4F"/>
    <w:rsid w:val="00641459"/>
    <w:rsid w:val="006423FF"/>
    <w:rsid w:val="006428C4"/>
    <w:rsid w:val="006442A4"/>
    <w:rsid w:val="0064508B"/>
    <w:rsid w:val="00646614"/>
    <w:rsid w:val="00646A8B"/>
    <w:rsid w:val="00646D1B"/>
    <w:rsid w:val="00646D5D"/>
    <w:rsid w:val="006479A6"/>
    <w:rsid w:val="0065075B"/>
    <w:rsid w:val="00650EE9"/>
    <w:rsid w:val="00651229"/>
    <w:rsid w:val="00651E3B"/>
    <w:rsid w:val="006524A7"/>
    <w:rsid w:val="0065253C"/>
    <w:rsid w:val="0065343B"/>
    <w:rsid w:val="00653446"/>
    <w:rsid w:val="00654D69"/>
    <w:rsid w:val="00655836"/>
    <w:rsid w:val="00656FB4"/>
    <w:rsid w:val="00656FD7"/>
    <w:rsid w:val="00657CEB"/>
    <w:rsid w:val="00660C2B"/>
    <w:rsid w:val="00660EA5"/>
    <w:rsid w:val="0066241C"/>
    <w:rsid w:val="006646E1"/>
    <w:rsid w:val="00671EAB"/>
    <w:rsid w:val="006726D4"/>
    <w:rsid w:val="00672EC3"/>
    <w:rsid w:val="00675952"/>
    <w:rsid w:val="0067607B"/>
    <w:rsid w:val="00680A9C"/>
    <w:rsid w:val="00680E58"/>
    <w:rsid w:val="00680FDC"/>
    <w:rsid w:val="00682D87"/>
    <w:rsid w:val="006831E0"/>
    <w:rsid w:val="00683959"/>
    <w:rsid w:val="0068456E"/>
    <w:rsid w:val="00687883"/>
    <w:rsid w:val="0069284D"/>
    <w:rsid w:val="0069288C"/>
    <w:rsid w:val="00692EFD"/>
    <w:rsid w:val="00695407"/>
    <w:rsid w:val="00695E27"/>
    <w:rsid w:val="00696C87"/>
    <w:rsid w:val="006970B7"/>
    <w:rsid w:val="006972F5"/>
    <w:rsid w:val="006A10B4"/>
    <w:rsid w:val="006A1796"/>
    <w:rsid w:val="006A475A"/>
    <w:rsid w:val="006A5526"/>
    <w:rsid w:val="006A7F58"/>
    <w:rsid w:val="006B1AEB"/>
    <w:rsid w:val="006B2BF8"/>
    <w:rsid w:val="006B3261"/>
    <w:rsid w:val="006B5700"/>
    <w:rsid w:val="006B5DFB"/>
    <w:rsid w:val="006B6320"/>
    <w:rsid w:val="006B67E0"/>
    <w:rsid w:val="006B6E18"/>
    <w:rsid w:val="006B6FE2"/>
    <w:rsid w:val="006B78EB"/>
    <w:rsid w:val="006B7D5F"/>
    <w:rsid w:val="006C0E4A"/>
    <w:rsid w:val="006C0F2B"/>
    <w:rsid w:val="006C12D0"/>
    <w:rsid w:val="006C132D"/>
    <w:rsid w:val="006C1568"/>
    <w:rsid w:val="006C6981"/>
    <w:rsid w:val="006D221C"/>
    <w:rsid w:val="006D3DF5"/>
    <w:rsid w:val="006D6EC8"/>
    <w:rsid w:val="006E2EDA"/>
    <w:rsid w:val="006E348E"/>
    <w:rsid w:val="006E405C"/>
    <w:rsid w:val="006E6869"/>
    <w:rsid w:val="006E69E3"/>
    <w:rsid w:val="006E73F0"/>
    <w:rsid w:val="006F1899"/>
    <w:rsid w:val="006F1B35"/>
    <w:rsid w:val="006F1D57"/>
    <w:rsid w:val="006F3F88"/>
    <w:rsid w:val="006F4606"/>
    <w:rsid w:val="006F4CBE"/>
    <w:rsid w:val="006F5915"/>
    <w:rsid w:val="00700A1B"/>
    <w:rsid w:val="00701359"/>
    <w:rsid w:val="007016E7"/>
    <w:rsid w:val="00701DC0"/>
    <w:rsid w:val="00702183"/>
    <w:rsid w:val="007044FC"/>
    <w:rsid w:val="0070464D"/>
    <w:rsid w:val="00706B47"/>
    <w:rsid w:val="00707CD7"/>
    <w:rsid w:val="00711AD3"/>
    <w:rsid w:val="00712672"/>
    <w:rsid w:val="00713BA9"/>
    <w:rsid w:val="00715D86"/>
    <w:rsid w:val="00716297"/>
    <w:rsid w:val="00716482"/>
    <w:rsid w:val="00717A3F"/>
    <w:rsid w:val="00720F78"/>
    <w:rsid w:val="00721B50"/>
    <w:rsid w:val="00722063"/>
    <w:rsid w:val="00722909"/>
    <w:rsid w:val="00723C35"/>
    <w:rsid w:val="007250A5"/>
    <w:rsid w:val="00725B1A"/>
    <w:rsid w:val="0072624F"/>
    <w:rsid w:val="0072713A"/>
    <w:rsid w:val="00727364"/>
    <w:rsid w:val="00730FD3"/>
    <w:rsid w:val="0073105C"/>
    <w:rsid w:val="00733631"/>
    <w:rsid w:val="00733F27"/>
    <w:rsid w:val="007347E5"/>
    <w:rsid w:val="00735459"/>
    <w:rsid w:val="00735D9C"/>
    <w:rsid w:val="00736C86"/>
    <w:rsid w:val="007370ED"/>
    <w:rsid w:val="007371EA"/>
    <w:rsid w:val="007373B2"/>
    <w:rsid w:val="00740A6A"/>
    <w:rsid w:val="0074123E"/>
    <w:rsid w:val="00742462"/>
    <w:rsid w:val="007435E3"/>
    <w:rsid w:val="007456E5"/>
    <w:rsid w:val="00750B70"/>
    <w:rsid w:val="007512DF"/>
    <w:rsid w:val="007519A4"/>
    <w:rsid w:val="0075314F"/>
    <w:rsid w:val="007555E5"/>
    <w:rsid w:val="00756EAD"/>
    <w:rsid w:val="00763B02"/>
    <w:rsid w:val="00764DBD"/>
    <w:rsid w:val="00765993"/>
    <w:rsid w:val="0077060C"/>
    <w:rsid w:val="007718D6"/>
    <w:rsid w:val="007733B3"/>
    <w:rsid w:val="00773FFE"/>
    <w:rsid w:val="007751E7"/>
    <w:rsid w:val="00776A97"/>
    <w:rsid w:val="00777FC4"/>
    <w:rsid w:val="00780268"/>
    <w:rsid w:val="0078071F"/>
    <w:rsid w:val="00780E4E"/>
    <w:rsid w:val="00781AF1"/>
    <w:rsid w:val="00782850"/>
    <w:rsid w:val="00782B7C"/>
    <w:rsid w:val="007831DE"/>
    <w:rsid w:val="007843FD"/>
    <w:rsid w:val="00785DA4"/>
    <w:rsid w:val="007901EB"/>
    <w:rsid w:val="00791BEF"/>
    <w:rsid w:val="00793176"/>
    <w:rsid w:val="0079477F"/>
    <w:rsid w:val="007A1095"/>
    <w:rsid w:val="007A1F25"/>
    <w:rsid w:val="007A3F3A"/>
    <w:rsid w:val="007A4150"/>
    <w:rsid w:val="007A5775"/>
    <w:rsid w:val="007A7C9F"/>
    <w:rsid w:val="007B0EA3"/>
    <w:rsid w:val="007B17F8"/>
    <w:rsid w:val="007B384F"/>
    <w:rsid w:val="007B46D2"/>
    <w:rsid w:val="007B55E4"/>
    <w:rsid w:val="007B596F"/>
    <w:rsid w:val="007C2A66"/>
    <w:rsid w:val="007C2EA6"/>
    <w:rsid w:val="007C312F"/>
    <w:rsid w:val="007C73D9"/>
    <w:rsid w:val="007C7A95"/>
    <w:rsid w:val="007D3390"/>
    <w:rsid w:val="007D379A"/>
    <w:rsid w:val="007D3D7E"/>
    <w:rsid w:val="007D5D54"/>
    <w:rsid w:val="007D6F01"/>
    <w:rsid w:val="007D763A"/>
    <w:rsid w:val="007E02E4"/>
    <w:rsid w:val="007E31D5"/>
    <w:rsid w:val="007E40D6"/>
    <w:rsid w:val="007E4894"/>
    <w:rsid w:val="007E50C8"/>
    <w:rsid w:val="007E529E"/>
    <w:rsid w:val="007E67E1"/>
    <w:rsid w:val="007E7ADC"/>
    <w:rsid w:val="007F2882"/>
    <w:rsid w:val="007F3C51"/>
    <w:rsid w:val="007F6565"/>
    <w:rsid w:val="007F78C5"/>
    <w:rsid w:val="008005C7"/>
    <w:rsid w:val="008023DD"/>
    <w:rsid w:val="00802AFD"/>
    <w:rsid w:val="00803E1D"/>
    <w:rsid w:val="0080733C"/>
    <w:rsid w:val="008108A4"/>
    <w:rsid w:val="008109E7"/>
    <w:rsid w:val="00812942"/>
    <w:rsid w:val="00812E5A"/>
    <w:rsid w:val="00812F11"/>
    <w:rsid w:val="0081711A"/>
    <w:rsid w:val="00822D2B"/>
    <w:rsid w:val="0082343C"/>
    <w:rsid w:val="00823711"/>
    <w:rsid w:val="00824388"/>
    <w:rsid w:val="0082551D"/>
    <w:rsid w:val="00825637"/>
    <w:rsid w:val="00830FBE"/>
    <w:rsid w:val="00831BD4"/>
    <w:rsid w:val="00832F28"/>
    <w:rsid w:val="0083403D"/>
    <w:rsid w:val="0083417E"/>
    <w:rsid w:val="00836018"/>
    <w:rsid w:val="00836D0B"/>
    <w:rsid w:val="00837109"/>
    <w:rsid w:val="00841466"/>
    <w:rsid w:val="00842408"/>
    <w:rsid w:val="0084362E"/>
    <w:rsid w:val="008437B7"/>
    <w:rsid w:val="00844270"/>
    <w:rsid w:val="00845498"/>
    <w:rsid w:val="00845700"/>
    <w:rsid w:val="0084599C"/>
    <w:rsid w:val="008461D5"/>
    <w:rsid w:val="00851139"/>
    <w:rsid w:val="00851E9F"/>
    <w:rsid w:val="00852928"/>
    <w:rsid w:val="0085309F"/>
    <w:rsid w:val="008536FF"/>
    <w:rsid w:val="008538E1"/>
    <w:rsid w:val="008547E3"/>
    <w:rsid w:val="00855DDD"/>
    <w:rsid w:val="008571AE"/>
    <w:rsid w:val="008578A4"/>
    <w:rsid w:val="00863493"/>
    <w:rsid w:val="00863744"/>
    <w:rsid w:val="00863922"/>
    <w:rsid w:val="00865459"/>
    <w:rsid w:val="008710E2"/>
    <w:rsid w:val="0087256C"/>
    <w:rsid w:val="0087534C"/>
    <w:rsid w:val="00876A06"/>
    <w:rsid w:val="00876E1C"/>
    <w:rsid w:val="008774F9"/>
    <w:rsid w:val="00881092"/>
    <w:rsid w:val="00882474"/>
    <w:rsid w:val="00884B89"/>
    <w:rsid w:val="00887B33"/>
    <w:rsid w:val="0089027E"/>
    <w:rsid w:val="008915F6"/>
    <w:rsid w:val="00892796"/>
    <w:rsid w:val="00892B0F"/>
    <w:rsid w:val="00892CC1"/>
    <w:rsid w:val="00892FCC"/>
    <w:rsid w:val="00894AFE"/>
    <w:rsid w:val="008953DA"/>
    <w:rsid w:val="00897F03"/>
    <w:rsid w:val="008A1AEE"/>
    <w:rsid w:val="008A2B3D"/>
    <w:rsid w:val="008A2EDB"/>
    <w:rsid w:val="008A46DF"/>
    <w:rsid w:val="008A5842"/>
    <w:rsid w:val="008A7D96"/>
    <w:rsid w:val="008B0A30"/>
    <w:rsid w:val="008B21E0"/>
    <w:rsid w:val="008B23B9"/>
    <w:rsid w:val="008B2B4A"/>
    <w:rsid w:val="008B2BBE"/>
    <w:rsid w:val="008B3C2E"/>
    <w:rsid w:val="008B4547"/>
    <w:rsid w:val="008B53FB"/>
    <w:rsid w:val="008B5667"/>
    <w:rsid w:val="008B5B92"/>
    <w:rsid w:val="008B6A66"/>
    <w:rsid w:val="008B6A94"/>
    <w:rsid w:val="008B6AD4"/>
    <w:rsid w:val="008B7765"/>
    <w:rsid w:val="008B78A4"/>
    <w:rsid w:val="008B7C7D"/>
    <w:rsid w:val="008C0AB6"/>
    <w:rsid w:val="008C355C"/>
    <w:rsid w:val="008C3817"/>
    <w:rsid w:val="008C414B"/>
    <w:rsid w:val="008C5256"/>
    <w:rsid w:val="008C590D"/>
    <w:rsid w:val="008C69C6"/>
    <w:rsid w:val="008C6C22"/>
    <w:rsid w:val="008C7A97"/>
    <w:rsid w:val="008D1D90"/>
    <w:rsid w:val="008D28E8"/>
    <w:rsid w:val="008D2BE0"/>
    <w:rsid w:val="008D48D8"/>
    <w:rsid w:val="008D730D"/>
    <w:rsid w:val="008D7559"/>
    <w:rsid w:val="008E0180"/>
    <w:rsid w:val="008E1200"/>
    <w:rsid w:val="008E3ACC"/>
    <w:rsid w:val="008E3C0A"/>
    <w:rsid w:val="008E6E2C"/>
    <w:rsid w:val="008F29D2"/>
    <w:rsid w:val="008F2C1C"/>
    <w:rsid w:val="008F409E"/>
    <w:rsid w:val="008F5404"/>
    <w:rsid w:val="008F7F9B"/>
    <w:rsid w:val="009010D3"/>
    <w:rsid w:val="00903865"/>
    <w:rsid w:val="00905FAC"/>
    <w:rsid w:val="009063F9"/>
    <w:rsid w:val="009065FB"/>
    <w:rsid w:val="00906BB7"/>
    <w:rsid w:val="009112EC"/>
    <w:rsid w:val="00914894"/>
    <w:rsid w:val="00917F17"/>
    <w:rsid w:val="00920F0E"/>
    <w:rsid w:val="00922BA5"/>
    <w:rsid w:val="00922CFE"/>
    <w:rsid w:val="00924FA4"/>
    <w:rsid w:val="00925277"/>
    <w:rsid w:val="00925B9C"/>
    <w:rsid w:val="0092676A"/>
    <w:rsid w:val="009319BF"/>
    <w:rsid w:val="00932212"/>
    <w:rsid w:val="00932B1C"/>
    <w:rsid w:val="00933505"/>
    <w:rsid w:val="00933DE4"/>
    <w:rsid w:val="009344C6"/>
    <w:rsid w:val="00935EBF"/>
    <w:rsid w:val="00936C96"/>
    <w:rsid w:val="00936F20"/>
    <w:rsid w:val="009374EC"/>
    <w:rsid w:val="00937F50"/>
    <w:rsid w:val="00940BE2"/>
    <w:rsid w:val="009415D0"/>
    <w:rsid w:val="00942825"/>
    <w:rsid w:val="00942D32"/>
    <w:rsid w:val="00942E5B"/>
    <w:rsid w:val="00947105"/>
    <w:rsid w:val="0095205F"/>
    <w:rsid w:val="00952F64"/>
    <w:rsid w:val="00953DE3"/>
    <w:rsid w:val="00955364"/>
    <w:rsid w:val="00955B22"/>
    <w:rsid w:val="009562CE"/>
    <w:rsid w:val="0096241C"/>
    <w:rsid w:val="00962DA3"/>
    <w:rsid w:val="00963371"/>
    <w:rsid w:val="0096385D"/>
    <w:rsid w:val="0096426C"/>
    <w:rsid w:val="009661F4"/>
    <w:rsid w:val="00967C60"/>
    <w:rsid w:val="0097087D"/>
    <w:rsid w:val="0097152E"/>
    <w:rsid w:val="00973BB3"/>
    <w:rsid w:val="009740FA"/>
    <w:rsid w:val="00975F45"/>
    <w:rsid w:val="00976F2F"/>
    <w:rsid w:val="0098028C"/>
    <w:rsid w:val="009809FC"/>
    <w:rsid w:val="00980A38"/>
    <w:rsid w:val="009813A0"/>
    <w:rsid w:val="009816E1"/>
    <w:rsid w:val="00982BED"/>
    <w:rsid w:val="00982BFE"/>
    <w:rsid w:val="00982FDD"/>
    <w:rsid w:val="00983A49"/>
    <w:rsid w:val="00984AF2"/>
    <w:rsid w:val="009864B2"/>
    <w:rsid w:val="00986EF4"/>
    <w:rsid w:val="00990260"/>
    <w:rsid w:val="009908BD"/>
    <w:rsid w:val="00990B5B"/>
    <w:rsid w:val="009921EF"/>
    <w:rsid w:val="009923BD"/>
    <w:rsid w:val="0099439E"/>
    <w:rsid w:val="009946AF"/>
    <w:rsid w:val="009975D2"/>
    <w:rsid w:val="009A00B2"/>
    <w:rsid w:val="009A10EC"/>
    <w:rsid w:val="009A1835"/>
    <w:rsid w:val="009A2092"/>
    <w:rsid w:val="009A30E6"/>
    <w:rsid w:val="009A36E9"/>
    <w:rsid w:val="009A45D7"/>
    <w:rsid w:val="009A4F90"/>
    <w:rsid w:val="009A5C63"/>
    <w:rsid w:val="009A5E4F"/>
    <w:rsid w:val="009A6531"/>
    <w:rsid w:val="009A6F70"/>
    <w:rsid w:val="009B03D5"/>
    <w:rsid w:val="009B0DE0"/>
    <w:rsid w:val="009B1484"/>
    <w:rsid w:val="009B1C92"/>
    <w:rsid w:val="009B266A"/>
    <w:rsid w:val="009B34CE"/>
    <w:rsid w:val="009B38D6"/>
    <w:rsid w:val="009B50F8"/>
    <w:rsid w:val="009B573A"/>
    <w:rsid w:val="009C0CE6"/>
    <w:rsid w:val="009C11AA"/>
    <w:rsid w:val="009C1A34"/>
    <w:rsid w:val="009C224A"/>
    <w:rsid w:val="009C45B3"/>
    <w:rsid w:val="009C46FF"/>
    <w:rsid w:val="009C4719"/>
    <w:rsid w:val="009C5690"/>
    <w:rsid w:val="009C5839"/>
    <w:rsid w:val="009C5CB7"/>
    <w:rsid w:val="009D0497"/>
    <w:rsid w:val="009D07D5"/>
    <w:rsid w:val="009D121B"/>
    <w:rsid w:val="009D290A"/>
    <w:rsid w:val="009D2AFC"/>
    <w:rsid w:val="009D2E53"/>
    <w:rsid w:val="009D3F45"/>
    <w:rsid w:val="009D3FCD"/>
    <w:rsid w:val="009D5192"/>
    <w:rsid w:val="009D6AD6"/>
    <w:rsid w:val="009E0A1E"/>
    <w:rsid w:val="009E1134"/>
    <w:rsid w:val="009E17EA"/>
    <w:rsid w:val="009E1AD6"/>
    <w:rsid w:val="009E31CA"/>
    <w:rsid w:val="009E32B7"/>
    <w:rsid w:val="009E3CF3"/>
    <w:rsid w:val="009E4466"/>
    <w:rsid w:val="009E59D9"/>
    <w:rsid w:val="009E746C"/>
    <w:rsid w:val="009F03C0"/>
    <w:rsid w:val="009F2791"/>
    <w:rsid w:val="009F3CBA"/>
    <w:rsid w:val="009F4A54"/>
    <w:rsid w:val="009F5A89"/>
    <w:rsid w:val="00A01AA9"/>
    <w:rsid w:val="00A0451B"/>
    <w:rsid w:val="00A0506E"/>
    <w:rsid w:val="00A05079"/>
    <w:rsid w:val="00A11097"/>
    <w:rsid w:val="00A12E77"/>
    <w:rsid w:val="00A21139"/>
    <w:rsid w:val="00A2128A"/>
    <w:rsid w:val="00A227C2"/>
    <w:rsid w:val="00A23499"/>
    <w:rsid w:val="00A241B7"/>
    <w:rsid w:val="00A24509"/>
    <w:rsid w:val="00A24FE8"/>
    <w:rsid w:val="00A25717"/>
    <w:rsid w:val="00A2752D"/>
    <w:rsid w:val="00A2759D"/>
    <w:rsid w:val="00A309BC"/>
    <w:rsid w:val="00A318E1"/>
    <w:rsid w:val="00A32149"/>
    <w:rsid w:val="00A32F75"/>
    <w:rsid w:val="00A33243"/>
    <w:rsid w:val="00A33355"/>
    <w:rsid w:val="00A33BEE"/>
    <w:rsid w:val="00A3580E"/>
    <w:rsid w:val="00A36220"/>
    <w:rsid w:val="00A367F2"/>
    <w:rsid w:val="00A40599"/>
    <w:rsid w:val="00A40C20"/>
    <w:rsid w:val="00A40CD0"/>
    <w:rsid w:val="00A428ED"/>
    <w:rsid w:val="00A42B45"/>
    <w:rsid w:val="00A42BD9"/>
    <w:rsid w:val="00A43B08"/>
    <w:rsid w:val="00A43B6D"/>
    <w:rsid w:val="00A46A15"/>
    <w:rsid w:val="00A479CA"/>
    <w:rsid w:val="00A50102"/>
    <w:rsid w:val="00A50A7C"/>
    <w:rsid w:val="00A50DDA"/>
    <w:rsid w:val="00A51BF5"/>
    <w:rsid w:val="00A5708B"/>
    <w:rsid w:val="00A57432"/>
    <w:rsid w:val="00A579EF"/>
    <w:rsid w:val="00A57A2E"/>
    <w:rsid w:val="00A60D6D"/>
    <w:rsid w:val="00A63146"/>
    <w:rsid w:val="00A70961"/>
    <w:rsid w:val="00A7261D"/>
    <w:rsid w:val="00A73621"/>
    <w:rsid w:val="00A76301"/>
    <w:rsid w:val="00A818E6"/>
    <w:rsid w:val="00A877BA"/>
    <w:rsid w:val="00A87E1F"/>
    <w:rsid w:val="00A91209"/>
    <w:rsid w:val="00A91478"/>
    <w:rsid w:val="00A91882"/>
    <w:rsid w:val="00A91EB2"/>
    <w:rsid w:val="00A946CB"/>
    <w:rsid w:val="00A94796"/>
    <w:rsid w:val="00A950BB"/>
    <w:rsid w:val="00A95263"/>
    <w:rsid w:val="00A96756"/>
    <w:rsid w:val="00A96966"/>
    <w:rsid w:val="00A97A4A"/>
    <w:rsid w:val="00AA00A0"/>
    <w:rsid w:val="00AA16F4"/>
    <w:rsid w:val="00AA1FB0"/>
    <w:rsid w:val="00AA4E69"/>
    <w:rsid w:val="00AA624F"/>
    <w:rsid w:val="00AB0390"/>
    <w:rsid w:val="00AB06C0"/>
    <w:rsid w:val="00AB0D45"/>
    <w:rsid w:val="00AB0F45"/>
    <w:rsid w:val="00AB164C"/>
    <w:rsid w:val="00AB19BE"/>
    <w:rsid w:val="00AB1EA4"/>
    <w:rsid w:val="00AB2BF3"/>
    <w:rsid w:val="00AB35EA"/>
    <w:rsid w:val="00AB3E2B"/>
    <w:rsid w:val="00AB418A"/>
    <w:rsid w:val="00AB4281"/>
    <w:rsid w:val="00AB51C6"/>
    <w:rsid w:val="00AB5C4B"/>
    <w:rsid w:val="00AB6F20"/>
    <w:rsid w:val="00AC1C3B"/>
    <w:rsid w:val="00AC44F6"/>
    <w:rsid w:val="00AC4687"/>
    <w:rsid w:val="00AC495D"/>
    <w:rsid w:val="00AC5019"/>
    <w:rsid w:val="00AC5E0F"/>
    <w:rsid w:val="00AC6F85"/>
    <w:rsid w:val="00AD2D9A"/>
    <w:rsid w:val="00AE1AA8"/>
    <w:rsid w:val="00AE1CEC"/>
    <w:rsid w:val="00AE255C"/>
    <w:rsid w:val="00AE43FA"/>
    <w:rsid w:val="00AE4476"/>
    <w:rsid w:val="00AE48F7"/>
    <w:rsid w:val="00AE743F"/>
    <w:rsid w:val="00AF2498"/>
    <w:rsid w:val="00AF4830"/>
    <w:rsid w:val="00AF58D4"/>
    <w:rsid w:val="00AF5987"/>
    <w:rsid w:val="00AF5F0A"/>
    <w:rsid w:val="00B00159"/>
    <w:rsid w:val="00B02489"/>
    <w:rsid w:val="00B02BC9"/>
    <w:rsid w:val="00B02E9F"/>
    <w:rsid w:val="00B03D02"/>
    <w:rsid w:val="00B0470D"/>
    <w:rsid w:val="00B04909"/>
    <w:rsid w:val="00B078C3"/>
    <w:rsid w:val="00B07F81"/>
    <w:rsid w:val="00B10057"/>
    <w:rsid w:val="00B120DA"/>
    <w:rsid w:val="00B124A3"/>
    <w:rsid w:val="00B1280A"/>
    <w:rsid w:val="00B132B0"/>
    <w:rsid w:val="00B13F78"/>
    <w:rsid w:val="00B146AA"/>
    <w:rsid w:val="00B14ACC"/>
    <w:rsid w:val="00B16A97"/>
    <w:rsid w:val="00B170E6"/>
    <w:rsid w:val="00B17B2C"/>
    <w:rsid w:val="00B21909"/>
    <w:rsid w:val="00B21D93"/>
    <w:rsid w:val="00B239FD"/>
    <w:rsid w:val="00B249A1"/>
    <w:rsid w:val="00B27EBB"/>
    <w:rsid w:val="00B31594"/>
    <w:rsid w:val="00B32413"/>
    <w:rsid w:val="00B340C0"/>
    <w:rsid w:val="00B34502"/>
    <w:rsid w:val="00B34E61"/>
    <w:rsid w:val="00B3522C"/>
    <w:rsid w:val="00B36A85"/>
    <w:rsid w:val="00B36FD2"/>
    <w:rsid w:val="00B37842"/>
    <w:rsid w:val="00B40E8C"/>
    <w:rsid w:val="00B43E5C"/>
    <w:rsid w:val="00B45B75"/>
    <w:rsid w:val="00B505AD"/>
    <w:rsid w:val="00B527F4"/>
    <w:rsid w:val="00B53772"/>
    <w:rsid w:val="00B57782"/>
    <w:rsid w:val="00B632E9"/>
    <w:rsid w:val="00B6343E"/>
    <w:rsid w:val="00B652C3"/>
    <w:rsid w:val="00B659B1"/>
    <w:rsid w:val="00B66420"/>
    <w:rsid w:val="00B66ADF"/>
    <w:rsid w:val="00B66D96"/>
    <w:rsid w:val="00B727E0"/>
    <w:rsid w:val="00B75013"/>
    <w:rsid w:val="00B75234"/>
    <w:rsid w:val="00B77086"/>
    <w:rsid w:val="00B77957"/>
    <w:rsid w:val="00B819EF"/>
    <w:rsid w:val="00B820F0"/>
    <w:rsid w:val="00B8397B"/>
    <w:rsid w:val="00B84150"/>
    <w:rsid w:val="00B843CC"/>
    <w:rsid w:val="00B84442"/>
    <w:rsid w:val="00B847AB"/>
    <w:rsid w:val="00B873DA"/>
    <w:rsid w:val="00B87C01"/>
    <w:rsid w:val="00B91E56"/>
    <w:rsid w:val="00B9308A"/>
    <w:rsid w:val="00B9309E"/>
    <w:rsid w:val="00B974BB"/>
    <w:rsid w:val="00B97BFB"/>
    <w:rsid w:val="00BA0ED8"/>
    <w:rsid w:val="00BA1E14"/>
    <w:rsid w:val="00BA3686"/>
    <w:rsid w:val="00BA4921"/>
    <w:rsid w:val="00BA499D"/>
    <w:rsid w:val="00BA4A3E"/>
    <w:rsid w:val="00BA5C05"/>
    <w:rsid w:val="00BA6934"/>
    <w:rsid w:val="00BA6CF4"/>
    <w:rsid w:val="00BB058D"/>
    <w:rsid w:val="00BB12E6"/>
    <w:rsid w:val="00BB375C"/>
    <w:rsid w:val="00BB5027"/>
    <w:rsid w:val="00BB5233"/>
    <w:rsid w:val="00BB59E7"/>
    <w:rsid w:val="00BB66DD"/>
    <w:rsid w:val="00BC0E9D"/>
    <w:rsid w:val="00BC7135"/>
    <w:rsid w:val="00BC79C4"/>
    <w:rsid w:val="00BD008E"/>
    <w:rsid w:val="00BD12A5"/>
    <w:rsid w:val="00BD30EB"/>
    <w:rsid w:val="00BD4049"/>
    <w:rsid w:val="00BD4AE1"/>
    <w:rsid w:val="00BD5306"/>
    <w:rsid w:val="00BD57CC"/>
    <w:rsid w:val="00BD5D2F"/>
    <w:rsid w:val="00BD7585"/>
    <w:rsid w:val="00BE0505"/>
    <w:rsid w:val="00BE0C7F"/>
    <w:rsid w:val="00BE340B"/>
    <w:rsid w:val="00BE3416"/>
    <w:rsid w:val="00BE49E2"/>
    <w:rsid w:val="00BE4D6A"/>
    <w:rsid w:val="00BE65DF"/>
    <w:rsid w:val="00BE69C9"/>
    <w:rsid w:val="00BE7670"/>
    <w:rsid w:val="00BE7A8D"/>
    <w:rsid w:val="00BF3596"/>
    <w:rsid w:val="00BF5786"/>
    <w:rsid w:val="00BF57F0"/>
    <w:rsid w:val="00BF72B3"/>
    <w:rsid w:val="00BF75AC"/>
    <w:rsid w:val="00BF77EE"/>
    <w:rsid w:val="00C00111"/>
    <w:rsid w:val="00C00D7E"/>
    <w:rsid w:val="00C00DB5"/>
    <w:rsid w:val="00C0130A"/>
    <w:rsid w:val="00C020A3"/>
    <w:rsid w:val="00C023A6"/>
    <w:rsid w:val="00C0276D"/>
    <w:rsid w:val="00C03074"/>
    <w:rsid w:val="00C03DC3"/>
    <w:rsid w:val="00C05932"/>
    <w:rsid w:val="00C05BA9"/>
    <w:rsid w:val="00C05DC1"/>
    <w:rsid w:val="00C05FD0"/>
    <w:rsid w:val="00C109B7"/>
    <w:rsid w:val="00C10A06"/>
    <w:rsid w:val="00C122ED"/>
    <w:rsid w:val="00C129E9"/>
    <w:rsid w:val="00C12B42"/>
    <w:rsid w:val="00C13221"/>
    <w:rsid w:val="00C14FBE"/>
    <w:rsid w:val="00C154CF"/>
    <w:rsid w:val="00C1653C"/>
    <w:rsid w:val="00C16D77"/>
    <w:rsid w:val="00C2024A"/>
    <w:rsid w:val="00C216A4"/>
    <w:rsid w:val="00C21EB9"/>
    <w:rsid w:val="00C22B57"/>
    <w:rsid w:val="00C23288"/>
    <w:rsid w:val="00C23CFD"/>
    <w:rsid w:val="00C279B5"/>
    <w:rsid w:val="00C33A53"/>
    <w:rsid w:val="00C343AB"/>
    <w:rsid w:val="00C34F76"/>
    <w:rsid w:val="00C355CA"/>
    <w:rsid w:val="00C36C78"/>
    <w:rsid w:val="00C42E36"/>
    <w:rsid w:val="00C4496A"/>
    <w:rsid w:val="00C45088"/>
    <w:rsid w:val="00C45F50"/>
    <w:rsid w:val="00C46790"/>
    <w:rsid w:val="00C46977"/>
    <w:rsid w:val="00C4703D"/>
    <w:rsid w:val="00C517FE"/>
    <w:rsid w:val="00C53619"/>
    <w:rsid w:val="00C56CD5"/>
    <w:rsid w:val="00C57393"/>
    <w:rsid w:val="00C57656"/>
    <w:rsid w:val="00C61C3F"/>
    <w:rsid w:val="00C638BB"/>
    <w:rsid w:val="00C65336"/>
    <w:rsid w:val="00C65A81"/>
    <w:rsid w:val="00C65AD1"/>
    <w:rsid w:val="00C6720C"/>
    <w:rsid w:val="00C67A62"/>
    <w:rsid w:val="00C7114C"/>
    <w:rsid w:val="00C72554"/>
    <w:rsid w:val="00C725C9"/>
    <w:rsid w:val="00C76483"/>
    <w:rsid w:val="00C77692"/>
    <w:rsid w:val="00C77ACA"/>
    <w:rsid w:val="00C815D3"/>
    <w:rsid w:val="00C824E8"/>
    <w:rsid w:val="00C82754"/>
    <w:rsid w:val="00C833E3"/>
    <w:rsid w:val="00C84805"/>
    <w:rsid w:val="00C85E65"/>
    <w:rsid w:val="00C8607C"/>
    <w:rsid w:val="00C8699F"/>
    <w:rsid w:val="00C86D33"/>
    <w:rsid w:val="00C87651"/>
    <w:rsid w:val="00C90170"/>
    <w:rsid w:val="00C90591"/>
    <w:rsid w:val="00C91C1C"/>
    <w:rsid w:val="00C923B8"/>
    <w:rsid w:val="00C93509"/>
    <w:rsid w:val="00C9510C"/>
    <w:rsid w:val="00CA1E9C"/>
    <w:rsid w:val="00CA2ADD"/>
    <w:rsid w:val="00CA51B4"/>
    <w:rsid w:val="00CA6610"/>
    <w:rsid w:val="00CA6D73"/>
    <w:rsid w:val="00CB11C7"/>
    <w:rsid w:val="00CB1A6E"/>
    <w:rsid w:val="00CB2DDA"/>
    <w:rsid w:val="00CB466A"/>
    <w:rsid w:val="00CB486E"/>
    <w:rsid w:val="00CB7E75"/>
    <w:rsid w:val="00CC02D0"/>
    <w:rsid w:val="00CC1D55"/>
    <w:rsid w:val="00CC1E93"/>
    <w:rsid w:val="00CC33B1"/>
    <w:rsid w:val="00CC6258"/>
    <w:rsid w:val="00CC6B09"/>
    <w:rsid w:val="00CC734B"/>
    <w:rsid w:val="00CC7923"/>
    <w:rsid w:val="00CD05A0"/>
    <w:rsid w:val="00CD0F6E"/>
    <w:rsid w:val="00CD3731"/>
    <w:rsid w:val="00CD3847"/>
    <w:rsid w:val="00CD5183"/>
    <w:rsid w:val="00CD5245"/>
    <w:rsid w:val="00CD5FDA"/>
    <w:rsid w:val="00CE1D34"/>
    <w:rsid w:val="00CE3AC6"/>
    <w:rsid w:val="00CE5C36"/>
    <w:rsid w:val="00CE5EEE"/>
    <w:rsid w:val="00CE6403"/>
    <w:rsid w:val="00CF08D3"/>
    <w:rsid w:val="00CF099A"/>
    <w:rsid w:val="00CF0AA0"/>
    <w:rsid w:val="00CF1994"/>
    <w:rsid w:val="00CF1A76"/>
    <w:rsid w:val="00CF265E"/>
    <w:rsid w:val="00CF320E"/>
    <w:rsid w:val="00CF3557"/>
    <w:rsid w:val="00CF37D8"/>
    <w:rsid w:val="00D00142"/>
    <w:rsid w:val="00D00AEA"/>
    <w:rsid w:val="00D054DD"/>
    <w:rsid w:val="00D05FBF"/>
    <w:rsid w:val="00D07E16"/>
    <w:rsid w:val="00D1302B"/>
    <w:rsid w:val="00D136EE"/>
    <w:rsid w:val="00D142A3"/>
    <w:rsid w:val="00D17594"/>
    <w:rsid w:val="00D20326"/>
    <w:rsid w:val="00D221EB"/>
    <w:rsid w:val="00D2247D"/>
    <w:rsid w:val="00D22787"/>
    <w:rsid w:val="00D22DD9"/>
    <w:rsid w:val="00D242AF"/>
    <w:rsid w:val="00D24CFF"/>
    <w:rsid w:val="00D2514E"/>
    <w:rsid w:val="00D2533D"/>
    <w:rsid w:val="00D2621F"/>
    <w:rsid w:val="00D27134"/>
    <w:rsid w:val="00D279BA"/>
    <w:rsid w:val="00D3006F"/>
    <w:rsid w:val="00D306B8"/>
    <w:rsid w:val="00D309F6"/>
    <w:rsid w:val="00D3132A"/>
    <w:rsid w:val="00D319EC"/>
    <w:rsid w:val="00D31EE5"/>
    <w:rsid w:val="00D33D68"/>
    <w:rsid w:val="00D34449"/>
    <w:rsid w:val="00D345AB"/>
    <w:rsid w:val="00D351C6"/>
    <w:rsid w:val="00D35295"/>
    <w:rsid w:val="00D37A3D"/>
    <w:rsid w:val="00D40A48"/>
    <w:rsid w:val="00D40E9A"/>
    <w:rsid w:val="00D41EB3"/>
    <w:rsid w:val="00D4613F"/>
    <w:rsid w:val="00D46C48"/>
    <w:rsid w:val="00D46E62"/>
    <w:rsid w:val="00D47AD0"/>
    <w:rsid w:val="00D509E0"/>
    <w:rsid w:val="00D50DC1"/>
    <w:rsid w:val="00D51BF3"/>
    <w:rsid w:val="00D533B7"/>
    <w:rsid w:val="00D537F8"/>
    <w:rsid w:val="00D5417B"/>
    <w:rsid w:val="00D561F2"/>
    <w:rsid w:val="00D563B7"/>
    <w:rsid w:val="00D601B5"/>
    <w:rsid w:val="00D613A2"/>
    <w:rsid w:val="00D61F4C"/>
    <w:rsid w:val="00D62770"/>
    <w:rsid w:val="00D63966"/>
    <w:rsid w:val="00D64CA7"/>
    <w:rsid w:val="00D64E05"/>
    <w:rsid w:val="00D660C3"/>
    <w:rsid w:val="00D66447"/>
    <w:rsid w:val="00D66EDC"/>
    <w:rsid w:val="00D67C04"/>
    <w:rsid w:val="00D70A71"/>
    <w:rsid w:val="00D70BAB"/>
    <w:rsid w:val="00D717DA"/>
    <w:rsid w:val="00D71AC8"/>
    <w:rsid w:val="00D71AE6"/>
    <w:rsid w:val="00D72D0C"/>
    <w:rsid w:val="00D73B65"/>
    <w:rsid w:val="00D847D6"/>
    <w:rsid w:val="00D84ED0"/>
    <w:rsid w:val="00D857A0"/>
    <w:rsid w:val="00D860A2"/>
    <w:rsid w:val="00D86E95"/>
    <w:rsid w:val="00D8747E"/>
    <w:rsid w:val="00D87B7C"/>
    <w:rsid w:val="00D901E7"/>
    <w:rsid w:val="00D90E6D"/>
    <w:rsid w:val="00D9256A"/>
    <w:rsid w:val="00D935C1"/>
    <w:rsid w:val="00D9427A"/>
    <w:rsid w:val="00D94D82"/>
    <w:rsid w:val="00D95099"/>
    <w:rsid w:val="00D952CF"/>
    <w:rsid w:val="00D95B02"/>
    <w:rsid w:val="00D96697"/>
    <w:rsid w:val="00D96754"/>
    <w:rsid w:val="00D96B26"/>
    <w:rsid w:val="00D9767B"/>
    <w:rsid w:val="00DA26B2"/>
    <w:rsid w:val="00DA3783"/>
    <w:rsid w:val="00DA4F02"/>
    <w:rsid w:val="00DA5A21"/>
    <w:rsid w:val="00DA7914"/>
    <w:rsid w:val="00DB0D41"/>
    <w:rsid w:val="00DB166E"/>
    <w:rsid w:val="00DB1CA4"/>
    <w:rsid w:val="00DB43B1"/>
    <w:rsid w:val="00DB4616"/>
    <w:rsid w:val="00DB4C2A"/>
    <w:rsid w:val="00DB70F1"/>
    <w:rsid w:val="00DC2F9E"/>
    <w:rsid w:val="00DC6577"/>
    <w:rsid w:val="00DC7723"/>
    <w:rsid w:val="00DD0A7B"/>
    <w:rsid w:val="00DD1115"/>
    <w:rsid w:val="00DD1ACF"/>
    <w:rsid w:val="00DD2560"/>
    <w:rsid w:val="00DD37E9"/>
    <w:rsid w:val="00DD3A52"/>
    <w:rsid w:val="00DD4415"/>
    <w:rsid w:val="00DD443D"/>
    <w:rsid w:val="00DD5F0E"/>
    <w:rsid w:val="00DE00B4"/>
    <w:rsid w:val="00DE029D"/>
    <w:rsid w:val="00DE101E"/>
    <w:rsid w:val="00DE116C"/>
    <w:rsid w:val="00DE1731"/>
    <w:rsid w:val="00DE4B0C"/>
    <w:rsid w:val="00DE5764"/>
    <w:rsid w:val="00DE5E34"/>
    <w:rsid w:val="00DE6A1E"/>
    <w:rsid w:val="00DF1228"/>
    <w:rsid w:val="00DF3D67"/>
    <w:rsid w:val="00DF5681"/>
    <w:rsid w:val="00DF5D9E"/>
    <w:rsid w:val="00DF7F06"/>
    <w:rsid w:val="00E00C03"/>
    <w:rsid w:val="00E01754"/>
    <w:rsid w:val="00E0181F"/>
    <w:rsid w:val="00E052C5"/>
    <w:rsid w:val="00E114F7"/>
    <w:rsid w:val="00E12157"/>
    <w:rsid w:val="00E13E74"/>
    <w:rsid w:val="00E14F25"/>
    <w:rsid w:val="00E24D79"/>
    <w:rsid w:val="00E24DDA"/>
    <w:rsid w:val="00E24E20"/>
    <w:rsid w:val="00E26414"/>
    <w:rsid w:val="00E35DA8"/>
    <w:rsid w:val="00E362ED"/>
    <w:rsid w:val="00E4010D"/>
    <w:rsid w:val="00E408E2"/>
    <w:rsid w:val="00E430DE"/>
    <w:rsid w:val="00E44218"/>
    <w:rsid w:val="00E44E92"/>
    <w:rsid w:val="00E45487"/>
    <w:rsid w:val="00E50C2A"/>
    <w:rsid w:val="00E51088"/>
    <w:rsid w:val="00E51340"/>
    <w:rsid w:val="00E52138"/>
    <w:rsid w:val="00E53648"/>
    <w:rsid w:val="00E54141"/>
    <w:rsid w:val="00E54FFE"/>
    <w:rsid w:val="00E5620D"/>
    <w:rsid w:val="00E6258A"/>
    <w:rsid w:val="00E62792"/>
    <w:rsid w:val="00E633A4"/>
    <w:rsid w:val="00E639C7"/>
    <w:rsid w:val="00E64273"/>
    <w:rsid w:val="00E648FB"/>
    <w:rsid w:val="00E65565"/>
    <w:rsid w:val="00E674F5"/>
    <w:rsid w:val="00E67D81"/>
    <w:rsid w:val="00E7035A"/>
    <w:rsid w:val="00E71236"/>
    <w:rsid w:val="00E72344"/>
    <w:rsid w:val="00E73E0F"/>
    <w:rsid w:val="00E7549D"/>
    <w:rsid w:val="00E762C5"/>
    <w:rsid w:val="00E82163"/>
    <w:rsid w:val="00E833EF"/>
    <w:rsid w:val="00E8488B"/>
    <w:rsid w:val="00E84D10"/>
    <w:rsid w:val="00E8523D"/>
    <w:rsid w:val="00E85DC2"/>
    <w:rsid w:val="00E8608C"/>
    <w:rsid w:val="00E86BFF"/>
    <w:rsid w:val="00E91DC5"/>
    <w:rsid w:val="00E92EC6"/>
    <w:rsid w:val="00E9381C"/>
    <w:rsid w:val="00E93A87"/>
    <w:rsid w:val="00E963B6"/>
    <w:rsid w:val="00EA179E"/>
    <w:rsid w:val="00EA1944"/>
    <w:rsid w:val="00EA1EEE"/>
    <w:rsid w:val="00EA205C"/>
    <w:rsid w:val="00EA2D95"/>
    <w:rsid w:val="00EA3104"/>
    <w:rsid w:val="00EA31A3"/>
    <w:rsid w:val="00EA38FB"/>
    <w:rsid w:val="00EA45AE"/>
    <w:rsid w:val="00EA492C"/>
    <w:rsid w:val="00EA7F10"/>
    <w:rsid w:val="00EA7FB5"/>
    <w:rsid w:val="00EB0321"/>
    <w:rsid w:val="00EB0677"/>
    <w:rsid w:val="00EB1345"/>
    <w:rsid w:val="00EB374E"/>
    <w:rsid w:val="00EB3899"/>
    <w:rsid w:val="00EC2BAD"/>
    <w:rsid w:val="00EC2F52"/>
    <w:rsid w:val="00EC62DF"/>
    <w:rsid w:val="00EC6F66"/>
    <w:rsid w:val="00EC7905"/>
    <w:rsid w:val="00EC793C"/>
    <w:rsid w:val="00ED0A14"/>
    <w:rsid w:val="00ED39EA"/>
    <w:rsid w:val="00ED3B51"/>
    <w:rsid w:val="00ED68B3"/>
    <w:rsid w:val="00ED7322"/>
    <w:rsid w:val="00EE1269"/>
    <w:rsid w:val="00EE2853"/>
    <w:rsid w:val="00EE3E74"/>
    <w:rsid w:val="00EE407A"/>
    <w:rsid w:val="00EE6BB6"/>
    <w:rsid w:val="00EF193A"/>
    <w:rsid w:val="00EF3D68"/>
    <w:rsid w:val="00EF3DE9"/>
    <w:rsid w:val="00EF4038"/>
    <w:rsid w:val="00EF40CD"/>
    <w:rsid w:val="00EF7AF3"/>
    <w:rsid w:val="00F001E6"/>
    <w:rsid w:val="00F00965"/>
    <w:rsid w:val="00F025C7"/>
    <w:rsid w:val="00F05DFC"/>
    <w:rsid w:val="00F06953"/>
    <w:rsid w:val="00F1165B"/>
    <w:rsid w:val="00F127FF"/>
    <w:rsid w:val="00F13091"/>
    <w:rsid w:val="00F14625"/>
    <w:rsid w:val="00F23A6F"/>
    <w:rsid w:val="00F26833"/>
    <w:rsid w:val="00F26EFF"/>
    <w:rsid w:val="00F31D4D"/>
    <w:rsid w:val="00F33753"/>
    <w:rsid w:val="00F36799"/>
    <w:rsid w:val="00F3692F"/>
    <w:rsid w:val="00F375DD"/>
    <w:rsid w:val="00F37E71"/>
    <w:rsid w:val="00F404AE"/>
    <w:rsid w:val="00F41272"/>
    <w:rsid w:val="00F43CFB"/>
    <w:rsid w:val="00F44499"/>
    <w:rsid w:val="00F4551A"/>
    <w:rsid w:val="00F461F1"/>
    <w:rsid w:val="00F4658A"/>
    <w:rsid w:val="00F53F75"/>
    <w:rsid w:val="00F54036"/>
    <w:rsid w:val="00F54364"/>
    <w:rsid w:val="00F54F1D"/>
    <w:rsid w:val="00F55395"/>
    <w:rsid w:val="00F55468"/>
    <w:rsid w:val="00F567CB"/>
    <w:rsid w:val="00F610CD"/>
    <w:rsid w:val="00F61E0F"/>
    <w:rsid w:val="00F61E87"/>
    <w:rsid w:val="00F62EDA"/>
    <w:rsid w:val="00F659A6"/>
    <w:rsid w:val="00F662F8"/>
    <w:rsid w:val="00F66E39"/>
    <w:rsid w:val="00F7048B"/>
    <w:rsid w:val="00F71F56"/>
    <w:rsid w:val="00F73FDA"/>
    <w:rsid w:val="00F751AC"/>
    <w:rsid w:val="00F75868"/>
    <w:rsid w:val="00F76F98"/>
    <w:rsid w:val="00F80033"/>
    <w:rsid w:val="00F80CF5"/>
    <w:rsid w:val="00F85CF3"/>
    <w:rsid w:val="00F86E23"/>
    <w:rsid w:val="00F875F1"/>
    <w:rsid w:val="00F87852"/>
    <w:rsid w:val="00F87AD0"/>
    <w:rsid w:val="00F902F0"/>
    <w:rsid w:val="00F911B8"/>
    <w:rsid w:val="00F91636"/>
    <w:rsid w:val="00F92389"/>
    <w:rsid w:val="00F927A9"/>
    <w:rsid w:val="00F9289D"/>
    <w:rsid w:val="00F928A4"/>
    <w:rsid w:val="00F93574"/>
    <w:rsid w:val="00F94B54"/>
    <w:rsid w:val="00F95280"/>
    <w:rsid w:val="00F95833"/>
    <w:rsid w:val="00F96DFA"/>
    <w:rsid w:val="00FA0BB4"/>
    <w:rsid w:val="00FA3507"/>
    <w:rsid w:val="00FA461B"/>
    <w:rsid w:val="00FA4AA1"/>
    <w:rsid w:val="00FA589F"/>
    <w:rsid w:val="00FA5FB4"/>
    <w:rsid w:val="00FA6079"/>
    <w:rsid w:val="00FB045E"/>
    <w:rsid w:val="00FB1839"/>
    <w:rsid w:val="00FB1C12"/>
    <w:rsid w:val="00FB1C40"/>
    <w:rsid w:val="00FB2107"/>
    <w:rsid w:val="00FB2ACD"/>
    <w:rsid w:val="00FB3F89"/>
    <w:rsid w:val="00FC07E6"/>
    <w:rsid w:val="00FC0CAD"/>
    <w:rsid w:val="00FC169E"/>
    <w:rsid w:val="00FC20CF"/>
    <w:rsid w:val="00FC2BCD"/>
    <w:rsid w:val="00FC2C73"/>
    <w:rsid w:val="00FC3C30"/>
    <w:rsid w:val="00FD04E9"/>
    <w:rsid w:val="00FD1C32"/>
    <w:rsid w:val="00FD24E9"/>
    <w:rsid w:val="00FD2D08"/>
    <w:rsid w:val="00FD2F66"/>
    <w:rsid w:val="00FD3C3A"/>
    <w:rsid w:val="00FD517B"/>
    <w:rsid w:val="00FE020C"/>
    <w:rsid w:val="00FE06E5"/>
    <w:rsid w:val="00FE109F"/>
    <w:rsid w:val="00FE1725"/>
    <w:rsid w:val="00FE1AC6"/>
    <w:rsid w:val="00FE1DE5"/>
    <w:rsid w:val="00FE1F87"/>
    <w:rsid w:val="00FE5E2A"/>
    <w:rsid w:val="00FE6122"/>
    <w:rsid w:val="00FE639F"/>
    <w:rsid w:val="00FE6E34"/>
    <w:rsid w:val="00FE70C4"/>
    <w:rsid w:val="00FE74A8"/>
    <w:rsid w:val="00FE7FD7"/>
    <w:rsid w:val="00FF0344"/>
    <w:rsid w:val="00FF09B2"/>
    <w:rsid w:val="00FF1D06"/>
    <w:rsid w:val="00FF24BA"/>
    <w:rsid w:val="00FF35BB"/>
    <w:rsid w:val="00FF370E"/>
    <w:rsid w:val="00FF66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9746"/>
    <o:shapelayout v:ext="edit">
      <o:idmap v:ext="edit" data="1"/>
      <o:rules v:ext="edit">
        <o:r id="V:Rule8" type="connector" idref="#_x0000_s1031"/>
        <o:r id="V:Rule9" type="connector" idref="#_x0000_s1029"/>
        <o:r id="V:Rule10" type="connector" idref="#_x0000_s1030"/>
        <o:r id="V:Rule11" type="connector" idref="#_x0000_s1033"/>
        <o:r id="V:Rule12" type="connector" idref="#_x0000_s1034"/>
        <o:r id="V:Rule13" type="connector" idref="#_x0000_s1028"/>
        <o:r id="V:Rule1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qFormat="1"/>
    <w:lsdException w:name="Table Grid 5" w:uiPriority="0"/>
    <w:lsdException w:name="Table Grid 6" w:uiPriority="0"/>
    <w:lsdException w:name="Table List 5"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18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1430B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DD1ACF"/>
    <w:pPr>
      <w:keepNext/>
      <w:widowControl w:val="0"/>
      <w:autoSpaceDE w:val="0"/>
      <w:autoSpaceDN w:val="0"/>
      <w:adjustRightInd w:val="0"/>
      <w:spacing w:after="200" w:line="480" w:lineRule="auto"/>
      <w:ind w:left="2160" w:right="144"/>
      <w:outlineLvl w:val="1"/>
    </w:pPr>
    <w:rPr>
      <w:rFonts w:ascii="Calibri" w:hAnsi="Calibri"/>
      <w:b/>
      <w:szCs w:val="22"/>
      <w:lang w:val="en-GB"/>
    </w:rPr>
  </w:style>
  <w:style w:type="paragraph" w:styleId="Heading3">
    <w:name w:val="heading 3"/>
    <w:basedOn w:val="Normal"/>
    <w:next w:val="Normal"/>
    <w:link w:val="Heading3Char"/>
    <w:unhideWhenUsed/>
    <w:qFormat/>
    <w:rsid w:val="00DD1A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D1AC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D1AC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D1ACF"/>
    <w:pPr>
      <w:keepNext/>
      <w:tabs>
        <w:tab w:val="left" w:pos="1515"/>
      </w:tabs>
      <w:spacing w:after="200" w:line="276" w:lineRule="auto"/>
      <w:ind w:left="1440" w:right="720"/>
      <w:jc w:val="center"/>
      <w:outlineLvl w:val="5"/>
    </w:pPr>
    <w:rPr>
      <w:rFonts w:ascii="Calibri" w:hAnsi="Calibri"/>
      <w:b/>
      <w:szCs w:val="22"/>
      <w:lang w:val="en-GB"/>
    </w:rPr>
  </w:style>
  <w:style w:type="paragraph" w:styleId="Heading7">
    <w:name w:val="heading 7"/>
    <w:basedOn w:val="Normal"/>
    <w:next w:val="Normal"/>
    <w:link w:val="Heading7Char"/>
    <w:qFormat/>
    <w:rsid w:val="00DD1ACF"/>
    <w:pPr>
      <w:keepNext/>
      <w:widowControl w:val="0"/>
      <w:autoSpaceDE w:val="0"/>
      <w:autoSpaceDN w:val="0"/>
      <w:adjustRightInd w:val="0"/>
      <w:spacing w:after="200" w:line="480" w:lineRule="auto"/>
      <w:ind w:left="2160" w:right="144"/>
      <w:jc w:val="center"/>
      <w:outlineLvl w:val="6"/>
    </w:pPr>
    <w:rPr>
      <w:rFonts w:ascii="Calibri" w:hAnsi="Calibri"/>
      <w:b/>
      <w:szCs w:val="22"/>
      <w:lang w:val="en-GB"/>
    </w:rPr>
  </w:style>
  <w:style w:type="paragraph" w:styleId="Heading8">
    <w:name w:val="heading 8"/>
    <w:basedOn w:val="Normal"/>
    <w:next w:val="Normal"/>
    <w:link w:val="Heading8Char"/>
    <w:uiPriority w:val="9"/>
    <w:qFormat/>
    <w:rsid w:val="00DD1ACF"/>
    <w:pPr>
      <w:keepNext/>
      <w:widowControl w:val="0"/>
      <w:autoSpaceDE w:val="0"/>
      <w:autoSpaceDN w:val="0"/>
      <w:adjustRightInd w:val="0"/>
      <w:spacing w:after="200" w:line="480" w:lineRule="auto"/>
      <w:ind w:right="144"/>
      <w:jc w:val="center"/>
      <w:outlineLvl w:val="7"/>
    </w:pPr>
    <w:rPr>
      <w:rFonts w:ascii="Calibri" w:hAnsi="Calibri"/>
      <w:b/>
      <w:szCs w:val="22"/>
      <w:lang w:val="en-GB"/>
    </w:rPr>
  </w:style>
  <w:style w:type="paragraph" w:styleId="Heading9">
    <w:name w:val="heading 9"/>
    <w:basedOn w:val="Normal"/>
    <w:next w:val="Normal"/>
    <w:link w:val="Heading9Char"/>
    <w:uiPriority w:val="9"/>
    <w:qFormat/>
    <w:rsid w:val="00DD1ACF"/>
    <w:pPr>
      <w:keepNext/>
      <w:widowControl w:val="0"/>
      <w:autoSpaceDE w:val="0"/>
      <w:autoSpaceDN w:val="0"/>
      <w:adjustRightInd w:val="0"/>
      <w:spacing w:after="200" w:line="480" w:lineRule="auto"/>
      <w:ind w:left="2160" w:right="144"/>
      <w:jc w:val="center"/>
      <w:outlineLvl w:val="8"/>
    </w:pPr>
    <w:rPr>
      <w:rFonts w:ascii="Calibri" w:hAnsi="Calibri"/>
      <w:b/>
      <w:szCs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w:basedOn w:val="Normal"/>
    <w:link w:val="HeaderChar"/>
    <w:uiPriority w:val="99"/>
    <w:unhideWhenUsed/>
    <w:rsid w:val="00BD5D2F"/>
    <w:pPr>
      <w:tabs>
        <w:tab w:val="center" w:pos="4680"/>
        <w:tab w:val="right" w:pos="9360"/>
      </w:tabs>
    </w:pPr>
  </w:style>
  <w:style w:type="character" w:customStyle="1" w:styleId="HeaderChar">
    <w:name w:val="Header Char"/>
    <w:aliases w:val=" Char Char Char Char"/>
    <w:basedOn w:val="DefaultParagraphFont"/>
    <w:link w:val="Header"/>
    <w:uiPriority w:val="99"/>
    <w:rsid w:val="00BD5D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5D2F"/>
    <w:pPr>
      <w:tabs>
        <w:tab w:val="center" w:pos="4680"/>
        <w:tab w:val="right" w:pos="9360"/>
      </w:tabs>
    </w:pPr>
  </w:style>
  <w:style w:type="character" w:customStyle="1" w:styleId="FooterChar">
    <w:name w:val="Footer Char"/>
    <w:basedOn w:val="DefaultParagraphFont"/>
    <w:link w:val="Footer"/>
    <w:uiPriority w:val="99"/>
    <w:rsid w:val="00BD5D2F"/>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6F4CBE"/>
    <w:rPr>
      <w:rFonts w:ascii="Tahoma" w:hAnsi="Tahoma" w:cs="Tahoma"/>
      <w:sz w:val="16"/>
      <w:szCs w:val="16"/>
    </w:rPr>
  </w:style>
  <w:style w:type="character" w:customStyle="1" w:styleId="BalloonTextChar">
    <w:name w:val="Balloon Text Char"/>
    <w:basedOn w:val="DefaultParagraphFont"/>
    <w:link w:val="BalloonText"/>
    <w:uiPriority w:val="99"/>
    <w:rsid w:val="006F4CBE"/>
    <w:rPr>
      <w:rFonts w:ascii="Tahoma" w:eastAsia="Times New Roman" w:hAnsi="Tahoma" w:cs="Tahoma"/>
      <w:sz w:val="16"/>
      <w:szCs w:val="16"/>
    </w:rPr>
  </w:style>
  <w:style w:type="character" w:styleId="Hyperlink">
    <w:name w:val="Hyperlink"/>
    <w:basedOn w:val="DefaultParagraphFont"/>
    <w:uiPriority w:val="99"/>
    <w:rsid w:val="00146966"/>
    <w:rPr>
      <w:color w:val="0000FF"/>
      <w:u w:val="single"/>
    </w:rPr>
  </w:style>
  <w:style w:type="character" w:styleId="Strong">
    <w:name w:val="Strong"/>
    <w:basedOn w:val="DefaultParagraphFont"/>
    <w:qFormat/>
    <w:rsid w:val="00146966"/>
    <w:rPr>
      <w:b/>
      <w:bCs/>
    </w:rPr>
  </w:style>
  <w:style w:type="paragraph" w:styleId="NoSpacing">
    <w:name w:val="No Spacing"/>
    <w:link w:val="NoSpacingChar"/>
    <w:uiPriority w:val="1"/>
    <w:qFormat/>
    <w:rsid w:val="0014055A"/>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860A2"/>
    <w:pPr>
      <w:ind w:left="720"/>
      <w:contextualSpacing/>
    </w:pPr>
  </w:style>
  <w:style w:type="paragraph" w:styleId="CommentText">
    <w:name w:val="annotation text"/>
    <w:basedOn w:val="Normal"/>
    <w:link w:val="CommentTextChar1"/>
    <w:uiPriority w:val="99"/>
    <w:rsid w:val="00E5620D"/>
    <w:pPr>
      <w:spacing w:after="200" w:line="276"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E5620D"/>
    <w:rPr>
      <w:rFonts w:ascii="Times New Roman" w:eastAsia="Times New Roman" w:hAnsi="Times New Roman" w:cs="Times New Roman"/>
      <w:sz w:val="20"/>
      <w:szCs w:val="20"/>
    </w:rPr>
  </w:style>
  <w:style w:type="character" w:customStyle="1" w:styleId="CommentTextChar1">
    <w:name w:val="Comment Text Char1"/>
    <w:basedOn w:val="DefaultParagraphFont"/>
    <w:link w:val="CommentText"/>
    <w:locked/>
    <w:rsid w:val="00E5620D"/>
    <w:rPr>
      <w:rFonts w:ascii="Calibri" w:eastAsia="Times New Roman" w:hAnsi="Calibri" w:cs="Calibri"/>
      <w:sz w:val="20"/>
      <w:szCs w:val="20"/>
    </w:rPr>
  </w:style>
  <w:style w:type="character" w:customStyle="1" w:styleId="Heading1Char">
    <w:name w:val="Heading 1 Char"/>
    <w:basedOn w:val="DefaultParagraphFont"/>
    <w:link w:val="Heading1"/>
    <w:uiPriority w:val="9"/>
    <w:rsid w:val="001430B2"/>
    <w:rPr>
      <w:rFonts w:ascii="Times New Roman" w:eastAsia="Times New Roman" w:hAnsi="Times New Roman" w:cs="Times New Roman"/>
      <w:b/>
      <w:bCs/>
      <w:kern w:val="36"/>
      <w:sz w:val="48"/>
      <w:szCs w:val="48"/>
    </w:rPr>
  </w:style>
  <w:style w:type="character" w:styleId="CommentReference">
    <w:name w:val="annotation reference"/>
    <w:uiPriority w:val="99"/>
    <w:rsid w:val="001430B2"/>
    <w:rPr>
      <w:rFonts w:cs="Times New Roman"/>
      <w:sz w:val="16"/>
      <w:szCs w:val="16"/>
    </w:rPr>
  </w:style>
  <w:style w:type="character" w:customStyle="1" w:styleId="NormalWebChar">
    <w:name w:val="Normal (Web) Char"/>
    <w:aliases w:val="Char Char, Char Char"/>
    <w:basedOn w:val="DefaultParagraphFont"/>
    <w:link w:val="NormalWeb"/>
    <w:locked/>
    <w:rsid w:val="001430B2"/>
    <w:rPr>
      <w:rFonts w:ascii="Times New Roman" w:hAnsi="Times New Roman" w:cs="Times New Roman"/>
      <w:sz w:val="24"/>
      <w:szCs w:val="24"/>
    </w:rPr>
  </w:style>
  <w:style w:type="paragraph" w:styleId="NormalWeb">
    <w:name w:val="Normal (Web)"/>
    <w:aliases w:val="Char, Char"/>
    <w:basedOn w:val="Normal"/>
    <w:link w:val="NormalWebChar"/>
    <w:uiPriority w:val="99"/>
    <w:unhideWhenUsed/>
    <w:qFormat/>
    <w:rsid w:val="001430B2"/>
    <w:pPr>
      <w:bidi/>
      <w:spacing w:after="120"/>
      <w:ind w:left="360"/>
    </w:pPr>
    <w:rPr>
      <w:rFonts w:eastAsiaTheme="minorHAnsi"/>
    </w:rPr>
  </w:style>
  <w:style w:type="paragraph" w:customStyle="1" w:styleId="a">
    <w:name w:val="سرد الفقرات"/>
    <w:basedOn w:val="Normal"/>
    <w:uiPriority w:val="34"/>
    <w:qFormat/>
    <w:rsid w:val="001430B2"/>
    <w:pPr>
      <w:spacing w:after="200" w:line="276" w:lineRule="auto"/>
      <w:ind w:left="720"/>
      <w:contextualSpacing/>
    </w:pPr>
    <w:rPr>
      <w:rFonts w:ascii="Calibri" w:eastAsia="Calibri" w:hAnsi="Calibri" w:cs="Arial"/>
      <w:sz w:val="22"/>
      <w:szCs w:val="22"/>
    </w:rPr>
  </w:style>
  <w:style w:type="character" w:styleId="Emphasis">
    <w:name w:val="Emphasis"/>
    <w:uiPriority w:val="20"/>
    <w:qFormat/>
    <w:rsid w:val="001430B2"/>
    <w:rPr>
      <w:rFonts w:cs="Times New Roman"/>
      <w:i/>
      <w:iCs/>
    </w:rPr>
  </w:style>
  <w:style w:type="table" w:styleId="TableGrid">
    <w:name w:val="Table Grid"/>
    <w:basedOn w:val="TableNormal"/>
    <w:uiPriority w:val="59"/>
    <w:rsid w:val="001430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1430B2"/>
  </w:style>
  <w:style w:type="character" w:customStyle="1" w:styleId="cit-name-surname">
    <w:name w:val="cit-name-surname"/>
    <w:basedOn w:val="DefaultParagraphFont"/>
    <w:rsid w:val="001430B2"/>
  </w:style>
  <w:style w:type="paragraph" w:customStyle="1" w:styleId="last">
    <w:name w:val="last"/>
    <w:basedOn w:val="Normal"/>
    <w:rsid w:val="001430B2"/>
    <w:pPr>
      <w:spacing w:after="240"/>
    </w:pPr>
  </w:style>
  <w:style w:type="character" w:customStyle="1" w:styleId="cit-name-given-names">
    <w:name w:val="cit-name-given-names"/>
    <w:basedOn w:val="DefaultParagraphFont"/>
    <w:rsid w:val="001430B2"/>
  </w:style>
  <w:style w:type="character" w:styleId="HTMLCite">
    <w:name w:val="HTML Cite"/>
    <w:basedOn w:val="DefaultParagraphFont"/>
    <w:uiPriority w:val="99"/>
    <w:unhideWhenUsed/>
    <w:rsid w:val="001430B2"/>
    <w:rPr>
      <w:i/>
      <w:iCs/>
    </w:rPr>
  </w:style>
  <w:style w:type="character" w:customStyle="1" w:styleId="cit-article-title">
    <w:name w:val="cit-article-title"/>
    <w:basedOn w:val="DefaultParagraphFont"/>
    <w:rsid w:val="001430B2"/>
  </w:style>
  <w:style w:type="character" w:customStyle="1" w:styleId="cit-pub-date">
    <w:name w:val="cit-pub-date"/>
    <w:basedOn w:val="DefaultParagraphFont"/>
    <w:rsid w:val="001430B2"/>
  </w:style>
  <w:style w:type="character" w:customStyle="1" w:styleId="cit-vol">
    <w:name w:val="cit-vol"/>
    <w:basedOn w:val="DefaultParagraphFont"/>
    <w:rsid w:val="001430B2"/>
  </w:style>
  <w:style w:type="character" w:customStyle="1" w:styleId="cit-fpage">
    <w:name w:val="cit-fpage"/>
    <w:basedOn w:val="DefaultParagraphFont"/>
    <w:rsid w:val="001430B2"/>
  </w:style>
  <w:style w:type="character" w:customStyle="1" w:styleId="cit-lpage">
    <w:name w:val="cit-lpage"/>
    <w:basedOn w:val="DefaultParagraphFont"/>
    <w:rsid w:val="001430B2"/>
  </w:style>
  <w:style w:type="character" w:customStyle="1" w:styleId="ref-journal">
    <w:name w:val="ref-journal"/>
    <w:basedOn w:val="DefaultParagraphFont"/>
    <w:rsid w:val="001430B2"/>
  </w:style>
  <w:style w:type="character" w:customStyle="1" w:styleId="ref-vol">
    <w:name w:val="ref-vol"/>
    <w:basedOn w:val="DefaultParagraphFont"/>
    <w:rsid w:val="001430B2"/>
  </w:style>
  <w:style w:type="character" w:customStyle="1" w:styleId="nowrap">
    <w:name w:val="nowrap"/>
    <w:basedOn w:val="DefaultParagraphFont"/>
    <w:rsid w:val="001430B2"/>
  </w:style>
  <w:style w:type="paragraph" w:customStyle="1" w:styleId="Default">
    <w:name w:val="Default"/>
    <w:link w:val="DefaultChar"/>
    <w:rsid w:val="001430B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uthors">
    <w:name w:val="authors"/>
    <w:basedOn w:val="Normal"/>
    <w:rsid w:val="001430B2"/>
    <w:pPr>
      <w:spacing w:before="100" w:beforeAutospacing="1" w:after="100" w:afterAutospacing="1"/>
    </w:pPr>
  </w:style>
  <w:style w:type="character" w:customStyle="1" w:styleId="hps">
    <w:name w:val="hps"/>
    <w:rsid w:val="001430B2"/>
  </w:style>
  <w:style w:type="paragraph" w:styleId="CommentSubject">
    <w:name w:val="annotation subject"/>
    <w:basedOn w:val="CommentText"/>
    <w:next w:val="CommentText"/>
    <w:link w:val="CommentSubjectChar"/>
    <w:uiPriority w:val="99"/>
    <w:unhideWhenUsed/>
    <w:rsid w:val="001430B2"/>
    <w:pPr>
      <w:spacing w:line="240" w:lineRule="auto"/>
    </w:pPr>
    <w:rPr>
      <w:rFonts w:eastAsia="Calibri" w:cs="Arial"/>
      <w:b/>
      <w:bCs/>
    </w:rPr>
  </w:style>
  <w:style w:type="character" w:customStyle="1" w:styleId="CommentSubjectChar">
    <w:name w:val="Comment Subject Char"/>
    <w:basedOn w:val="CommentTextChar1"/>
    <w:link w:val="CommentSubject"/>
    <w:uiPriority w:val="99"/>
    <w:rsid w:val="001430B2"/>
    <w:rPr>
      <w:rFonts w:eastAsia="Calibri" w:cs="Arial"/>
      <w:b/>
      <w:bCs/>
    </w:rPr>
  </w:style>
  <w:style w:type="character" w:customStyle="1" w:styleId="Subtitle1">
    <w:name w:val="Subtitle1"/>
    <w:basedOn w:val="DefaultParagraphFont"/>
    <w:rsid w:val="001430B2"/>
  </w:style>
  <w:style w:type="character" w:styleId="PageNumber">
    <w:name w:val="page number"/>
    <w:basedOn w:val="DefaultParagraphFont"/>
    <w:rsid w:val="00F7048B"/>
  </w:style>
  <w:style w:type="character" w:customStyle="1" w:styleId="go">
    <w:name w:val="go"/>
    <w:basedOn w:val="DefaultParagraphFont"/>
    <w:rsid w:val="00A01AA9"/>
  </w:style>
  <w:style w:type="character" w:customStyle="1" w:styleId="Heading3Char">
    <w:name w:val="Heading 3 Char"/>
    <w:basedOn w:val="DefaultParagraphFont"/>
    <w:link w:val="Heading3"/>
    <w:uiPriority w:val="9"/>
    <w:rsid w:val="00DD1AC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DD1AC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DD1AC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DD1ACF"/>
    <w:rPr>
      <w:rFonts w:ascii="Calibri" w:eastAsia="Times New Roman" w:hAnsi="Calibri" w:cs="Times New Roman"/>
      <w:b/>
      <w:sz w:val="24"/>
      <w:lang w:val="en-GB"/>
    </w:rPr>
  </w:style>
  <w:style w:type="character" w:customStyle="1" w:styleId="Heading6Char">
    <w:name w:val="Heading 6 Char"/>
    <w:basedOn w:val="DefaultParagraphFont"/>
    <w:link w:val="Heading6"/>
    <w:rsid w:val="00DD1ACF"/>
    <w:rPr>
      <w:rFonts w:ascii="Calibri" w:eastAsia="Times New Roman" w:hAnsi="Calibri" w:cs="Times New Roman"/>
      <w:b/>
      <w:sz w:val="24"/>
      <w:lang w:val="en-GB"/>
    </w:rPr>
  </w:style>
  <w:style w:type="character" w:customStyle="1" w:styleId="Heading7Char">
    <w:name w:val="Heading 7 Char"/>
    <w:basedOn w:val="DefaultParagraphFont"/>
    <w:link w:val="Heading7"/>
    <w:uiPriority w:val="9"/>
    <w:rsid w:val="00DD1ACF"/>
    <w:rPr>
      <w:rFonts w:ascii="Calibri" w:eastAsia="Times New Roman" w:hAnsi="Calibri" w:cs="Times New Roman"/>
      <w:b/>
      <w:sz w:val="24"/>
      <w:lang w:val="en-GB"/>
    </w:rPr>
  </w:style>
  <w:style w:type="character" w:customStyle="1" w:styleId="Heading8Char">
    <w:name w:val="Heading 8 Char"/>
    <w:basedOn w:val="DefaultParagraphFont"/>
    <w:link w:val="Heading8"/>
    <w:uiPriority w:val="9"/>
    <w:rsid w:val="00DD1ACF"/>
    <w:rPr>
      <w:rFonts w:ascii="Calibri" w:eastAsia="Times New Roman" w:hAnsi="Calibri" w:cs="Times New Roman"/>
      <w:b/>
      <w:sz w:val="24"/>
      <w:lang w:val="en-GB"/>
    </w:rPr>
  </w:style>
  <w:style w:type="character" w:customStyle="1" w:styleId="Heading9Char">
    <w:name w:val="Heading 9 Char"/>
    <w:basedOn w:val="DefaultParagraphFont"/>
    <w:link w:val="Heading9"/>
    <w:uiPriority w:val="9"/>
    <w:rsid w:val="00DD1ACF"/>
    <w:rPr>
      <w:rFonts w:ascii="Calibri" w:eastAsia="Times New Roman" w:hAnsi="Calibri" w:cs="Times New Roman"/>
      <w:b/>
      <w:sz w:val="24"/>
      <w:u w:val="single"/>
      <w:lang w:val="en-GB"/>
    </w:rPr>
  </w:style>
  <w:style w:type="paragraph" w:customStyle="1" w:styleId="Style">
    <w:name w:val="Style"/>
    <w:rsid w:val="00DD1AC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DD1AC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DD1ACF"/>
    <w:pPr>
      <w:spacing w:after="200" w:line="276" w:lineRule="auto"/>
    </w:pPr>
    <w:rPr>
      <w:rFonts w:ascii="Tahoma" w:hAnsi="Tahoma" w:cs="Tahoma"/>
      <w:sz w:val="16"/>
      <w:szCs w:val="16"/>
      <w:lang w:val="en-GB"/>
    </w:rPr>
  </w:style>
  <w:style w:type="character" w:customStyle="1" w:styleId="DocumentMapChar">
    <w:name w:val="Document Map Char"/>
    <w:basedOn w:val="DefaultParagraphFont"/>
    <w:link w:val="DocumentMap"/>
    <w:uiPriority w:val="99"/>
    <w:semiHidden/>
    <w:rsid w:val="00DD1ACF"/>
    <w:rPr>
      <w:rFonts w:ascii="Tahoma" w:eastAsia="Times New Roman" w:hAnsi="Tahoma" w:cs="Tahoma"/>
      <w:sz w:val="16"/>
      <w:szCs w:val="16"/>
      <w:lang w:val="en-GB"/>
    </w:rPr>
  </w:style>
  <w:style w:type="paragraph" w:styleId="BodyText2">
    <w:name w:val="Body Text 2"/>
    <w:basedOn w:val="Normal"/>
    <w:link w:val="BodyText2Char"/>
    <w:rsid w:val="00B66ADF"/>
    <w:pPr>
      <w:bidi/>
      <w:spacing w:after="120" w:line="480" w:lineRule="auto"/>
    </w:pPr>
    <w:rPr>
      <w:rFonts w:cs="Simplified Arabic"/>
      <w:sz w:val="28"/>
      <w:szCs w:val="32"/>
      <w:lang w:eastAsia="ar-SA"/>
    </w:rPr>
  </w:style>
  <w:style w:type="character" w:customStyle="1" w:styleId="BodyText2Char">
    <w:name w:val="Body Text 2 Char"/>
    <w:basedOn w:val="DefaultParagraphFont"/>
    <w:link w:val="BodyText2"/>
    <w:rsid w:val="00B66ADF"/>
    <w:rPr>
      <w:rFonts w:ascii="Times New Roman" w:eastAsia="Times New Roman" w:hAnsi="Times New Roman" w:cs="Simplified Arabic"/>
      <w:sz w:val="28"/>
      <w:szCs w:val="32"/>
      <w:lang w:eastAsia="ar-SA"/>
    </w:rPr>
  </w:style>
  <w:style w:type="paragraph" w:customStyle="1" w:styleId="title">
    <w:name w:val="title"/>
    <w:basedOn w:val="Normal"/>
    <w:rsid w:val="00B66ADF"/>
    <w:pPr>
      <w:spacing w:before="100" w:beforeAutospacing="1" w:after="100" w:afterAutospacing="1"/>
    </w:pPr>
  </w:style>
  <w:style w:type="character" w:customStyle="1" w:styleId="jrnl">
    <w:name w:val="jrnl"/>
    <w:basedOn w:val="DefaultParagraphFont"/>
    <w:rsid w:val="00B66ADF"/>
  </w:style>
  <w:style w:type="character" w:customStyle="1" w:styleId="element-citation">
    <w:name w:val="element-citation"/>
    <w:basedOn w:val="DefaultParagraphFont"/>
    <w:rsid w:val="00B66ADF"/>
  </w:style>
  <w:style w:type="paragraph" w:styleId="BodyText">
    <w:name w:val="Body Text"/>
    <w:basedOn w:val="Normal"/>
    <w:link w:val="BodyTextChar"/>
    <w:uiPriority w:val="1"/>
    <w:unhideWhenUsed/>
    <w:qFormat/>
    <w:rsid w:val="00756EAD"/>
    <w:pPr>
      <w:spacing w:after="120"/>
    </w:pPr>
  </w:style>
  <w:style w:type="character" w:customStyle="1" w:styleId="BodyTextChar">
    <w:name w:val="Body Text Char"/>
    <w:basedOn w:val="DefaultParagraphFont"/>
    <w:link w:val="BodyText"/>
    <w:uiPriority w:val="1"/>
    <w:rsid w:val="00756EAD"/>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756EAD"/>
    <w:pPr>
      <w:bidi/>
      <w:jc w:val="center"/>
    </w:pPr>
    <w:rPr>
      <w:noProof/>
    </w:rPr>
  </w:style>
  <w:style w:type="character" w:customStyle="1" w:styleId="EndNoteBibliographyTitleChar">
    <w:name w:val="EndNote Bibliography Title Char"/>
    <w:basedOn w:val="DefaultParagraphFont"/>
    <w:link w:val="EndNoteBibliographyTitle"/>
    <w:rsid w:val="00756EAD"/>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756EAD"/>
    <w:pPr>
      <w:bidi/>
      <w:spacing w:line="480" w:lineRule="auto"/>
    </w:pPr>
    <w:rPr>
      <w:noProof/>
    </w:rPr>
  </w:style>
  <w:style w:type="character" w:customStyle="1" w:styleId="EndNoteBibliographyChar">
    <w:name w:val="EndNote Bibliography Char"/>
    <w:basedOn w:val="DefaultParagraphFont"/>
    <w:link w:val="EndNoteBibliography"/>
    <w:rsid w:val="00756EAD"/>
    <w:rPr>
      <w:rFonts w:ascii="Times New Roman" w:eastAsia="Times New Roman" w:hAnsi="Times New Roman" w:cs="Times New Roman"/>
      <w:noProof/>
      <w:sz w:val="24"/>
      <w:szCs w:val="24"/>
    </w:rPr>
  </w:style>
  <w:style w:type="paragraph" w:styleId="PlainText">
    <w:name w:val="Plain Text"/>
    <w:basedOn w:val="Normal"/>
    <w:link w:val="PlainTextChar"/>
    <w:rsid w:val="00C82754"/>
    <w:rPr>
      <w:rFonts w:ascii="Courier New" w:hAnsi="Courier New" w:cs="Courier New"/>
      <w:sz w:val="20"/>
      <w:szCs w:val="20"/>
    </w:rPr>
  </w:style>
  <w:style w:type="character" w:customStyle="1" w:styleId="PlainTextChar">
    <w:name w:val="Plain Text Char"/>
    <w:basedOn w:val="DefaultParagraphFont"/>
    <w:link w:val="PlainText"/>
    <w:rsid w:val="00C82754"/>
    <w:rPr>
      <w:rFonts w:ascii="Courier New" w:eastAsia="Times New Roman" w:hAnsi="Courier New" w:cs="Courier New"/>
      <w:sz w:val="20"/>
      <w:szCs w:val="20"/>
    </w:rPr>
  </w:style>
  <w:style w:type="character" w:customStyle="1" w:styleId="citation-abbreviation">
    <w:name w:val="citation-abbreviation"/>
    <w:basedOn w:val="DefaultParagraphFont"/>
    <w:rsid w:val="00C82754"/>
  </w:style>
  <w:style w:type="character" w:customStyle="1" w:styleId="citation-publication-date">
    <w:name w:val="citation-publication-date"/>
    <w:basedOn w:val="DefaultParagraphFont"/>
    <w:rsid w:val="00C82754"/>
  </w:style>
  <w:style w:type="character" w:customStyle="1" w:styleId="citation-volume">
    <w:name w:val="citation-volume"/>
    <w:basedOn w:val="DefaultParagraphFont"/>
    <w:rsid w:val="00C82754"/>
  </w:style>
  <w:style w:type="character" w:customStyle="1" w:styleId="citation-issue">
    <w:name w:val="citation-issue"/>
    <w:basedOn w:val="DefaultParagraphFont"/>
    <w:rsid w:val="00C82754"/>
  </w:style>
  <w:style w:type="character" w:customStyle="1" w:styleId="citation-flpages">
    <w:name w:val="citation-flpages"/>
    <w:basedOn w:val="DefaultParagraphFont"/>
    <w:rsid w:val="00C82754"/>
  </w:style>
  <w:style w:type="paragraph" w:customStyle="1" w:styleId="msonospacing0">
    <w:name w:val="msonospacing"/>
    <w:rsid w:val="00C82754"/>
    <w:pPr>
      <w:spacing w:after="0" w:line="240" w:lineRule="auto"/>
    </w:pPr>
    <w:rPr>
      <w:rFonts w:ascii="Calibri" w:eastAsia="Times New Roman" w:hAnsi="Calibri" w:cs="Arial"/>
    </w:rPr>
  </w:style>
  <w:style w:type="paragraph" w:styleId="FootnoteText">
    <w:name w:val="footnote text"/>
    <w:aliases w:val="Κείμενο υποσημείωσης Char Char,Κείμενο υποσημείωσης Char Char Char Char Char Char Cha,Κείμενο υποσημείωσης Char,Κείμενο υποσημείωσης Char Char Char Char Char Char Cha Char Char Char,Κείμενο υποσημείωσης Char Char Char"/>
    <w:basedOn w:val="Normal"/>
    <w:link w:val="FootnoteTextChar"/>
    <w:unhideWhenUsed/>
    <w:qFormat/>
    <w:rsid w:val="003068B8"/>
    <w:rPr>
      <w:rFonts w:cs="Arial"/>
      <w:sz w:val="20"/>
      <w:szCs w:val="20"/>
    </w:rPr>
  </w:style>
  <w:style w:type="character" w:customStyle="1" w:styleId="FootnoteTextChar">
    <w:name w:val="Footnote Text Char"/>
    <w:aliases w:val="Κείμενο υποσημείωσης Char Char Char1,Κείμενο υποσημείωσης Char Char Char Char Char Char Cha Char,Κείμενο υποσημείωσης Char Char1,Κείμενο υποσημείωσης Char Char Char Char Char Char Cha Char Char Char Char"/>
    <w:basedOn w:val="DefaultParagraphFont"/>
    <w:link w:val="FootnoteText"/>
    <w:uiPriority w:val="99"/>
    <w:rsid w:val="003068B8"/>
    <w:rPr>
      <w:rFonts w:ascii="Times New Roman" w:eastAsia="Times New Roman" w:hAnsi="Times New Roman" w:cs="Arial"/>
      <w:sz w:val="20"/>
      <w:szCs w:val="20"/>
    </w:rPr>
  </w:style>
  <w:style w:type="character" w:customStyle="1" w:styleId="apple-style-span">
    <w:name w:val="apple-style-span"/>
    <w:basedOn w:val="DefaultParagraphFont"/>
    <w:rsid w:val="003068B8"/>
  </w:style>
  <w:style w:type="character" w:customStyle="1" w:styleId="cit-source">
    <w:name w:val="cit-source"/>
    <w:basedOn w:val="DefaultParagraphFont"/>
    <w:rsid w:val="003068B8"/>
  </w:style>
  <w:style w:type="paragraph" w:customStyle="1" w:styleId="description0">
    <w:name w:val="description_0"/>
    <w:basedOn w:val="Normal"/>
    <w:rsid w:val="003068B8"/>
  </w:style>
  <w:style w:type="character" w:customStyle="1" w:styleId="style34">
    <w:name w:val="style34"/>
    <w:basedOn w:val="DefaultParagraphFont"/>
    <w:rsid w:val="0080733C"/>
  </w:style>
  <w:style w:type="character" w:customStyle="1" w:styleId="CharacterStyle2">
    <w:name w:val="Character Style 2"/>
    <w:rsid w:val="005E1092"/>
    <w:rPr>
      <w:sz w:val="20"/>
    </w:rPr>
  </w:style>
  <w:style w:type="table" w:customStyle="1" w:styleId="TableGrid1">
    <w:name w:val="Table Grid1"/>
    <w:basedOn w:val="TableNormal"/>
    <w:next w:val="TableGrid"/>
    <w:uiPriority w:val="59"/>
    <w:rsid w:val="00B24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D537F8"/>
    <w:pPr>
      <w:autoSpaceDE w:val="0"/>
      <w:autoSpaceDN w:val="0"/>
      <w:adjustRightInd w:val="0"/>
      <w:ind w:left="1080" w:hanging="1080"/>
      <w:jc w:val="both"/>
    </w:pPr>
    <w:rPr>
      <w:rFonts w:ascii="TimesNewRoman" w:hAnsi="TimesNewRoman"/>
      <w:bCs/>
      <w:color w:val="000000"/>
    </w:rPr>
  </w:style>
  <w:style w:type="character" w:customStyle="1" w:styleId="BodyTextIndent3Char">
    <w:name w:val="Body Text Indent 3 Char"/>
    <w:basedOn w:val="DefaultParagraphFont"/>
    <w:link w:val="BodyTextIndent3"/>
    <w:rsid w:val="00D537F8"/>
    <w:rPr>
      <w:rFonts w:ascii="TimesNewRoman" w:eastAsia="Times New Roman" w:hAnsi="TimesNewRoman" w:cs="Times New Roman"/>
      <w:bCs/>
      <w:color w:val="000000"/>
      <w:sz w:val="24"/>
      <w:szCs w:val="24"/>
    </w:rPr>
  </w:style>
  <w:style w:type="paragraph" w:customStyle="1" w:styleId="DefaultText">
    <w:name w:val="Default Text"/>
    <w:basedOn w:val="Normal"/>
    <w:rsid w:val="00D537F8"/>
    <w:pPr>
      <w:autoSpaceDE w:val="0"/>
      <w:autoSpaceDN w:val="0"/>
      <w:adjustRightInd w:val="0"/>
    </w:pPr>
  </w:style>
  <w:style w:type="paragraph" w:styleId="BodyTextIndent">
    <w:name w:val="Body Text Indent"/>
    <w:basedOn w:val="Normal"/>
    <w:link w:val="BodyTextIndentChar"/>
    <w:rsid w:val="00D537F8"/>
    <w:pPr>
      <w:spacing w:after="120"/>
      <w:ind w:left="360"/>
    </w:pPr>
  </w:style>
  <w:style w:type="character" w:customStyle="1" w:styleId="BodyTextIndentChar">
    <w:name w:val="Body Text Indent Char"/>
    <w:basedOn w:val="DefaultParagraphFont"/>
    <w:link w:val="BodyTextIndent"/>
    <w:rsid w:val="00D537F8"/>
    <w:rPr>
      <w:rFonts w:ascii="Times New Roman" w:eastAsia="Times New Roman" w:hAnsi="Times New Roman" w:cs="Times New Roman"/>
      <w:sz w:val="24"/>
      <w:szCs w:val="24"/>
    </w:rPr>
  </w:style>
  <w:style w:type="character" w:customStyle="1" w:styleId="st">
    <w:name w:val="st"/>
    <w:basedOn w:val="DefaultParagraphFont"/>
    <w:rsid w:val="00D537F8"/>
  </w:style>
  <w:style w:type="character" w:customStyle="1" w:styleId="citationjournal">
    <w:name w:val="citation journal"/>
    <w:basedOn w:val="DefaultParagraphFont"/>
    <w:rsid w:val="00D537F8"/>
  </w:style>
  <w:style w:type="character" w:styleId="FootnoteReference">
    <w:name w:val="footnote reference"/>
    <w:basedOn w:val="DefaultParagraphFont"/>
    <w:rsid w:val="00D537F8"/>
    <w:rPr>
      <w:vertAlign w:val="superscript"/>
    </w:rPr>
  </w:style>
  <w:style w:type="character" w:customStyle="1" w:styleId="maintitle">
    <w:name w:val="maintitle"/>
    <w:basedOn w:val="DefaultParagraphFont"/>
    <w:rsid w:val="006F4606"/>
  </w:style>
  <w:style w:type="character" w:customStyle="1" w:styleId="spelle">
    <w:name w:val="spelle"/>
    <w:basedOn w:val="DefaultParagraphFont"/>
    <w:rsid w:val="006F4606"/>
  </w:style>
  <w:style w:type="paragraph" w:customStyle="1" w:styleId="Pa6">
    <w:name w:val="Pa6"/>
    <w:basedOn w:val="Normal"/>
    <w:next w:val="Normal"/>
    <w:uiPriority w:val="99"/>
    <w:rsid w:val="006F4606"/>
    <w:pPr>
      <w:autoSpaceDE w:val="0"/>
      <w:autoSpaceDN w:val="0"/>
      <w:adjustRightInd w:val="0"/>
      <w:spacing w:line="201" w:lineRule="atLeast"/>
    </w:pPr>
    <w:rPr>
      <w:rFonts w:ascii="Swiss 72 1 BT" w:eastAsia="Calibri" w:hAnsi="Swiss 72 1 BT" w:cstheme="minorBidi"/>
    </w:rPr>
  </w:style>
  <w:style w:type="paragraph" w:customStyle="1" w:styleId="Pa13">
    <w:name w:val="Pa13"/>
    <w:basedOn w:val="Normal"/>
    <w:next w:val="Normal"/>
    <w:uiPriority w:val="99"/>
    <w:rsid w:val="006F4606"/>
    <w:pPr>
      <w:autoSpaceDE w:val="0"/>
      <w:autoSpaceDN w:val="0"/>
      <w:adjustRightInd w:val="0"/>
      <w:spacing w:line="241" w:lineRule="atLeast"/>
    </w:pPr>
    <w:rPr>
      <w:rFonts w:ascii="Arial" w:eastAsiaTheme="minorHAnsi" w:hAnsi="Arial" w:cs="Arial"/>
    </w:rPr>
  </w:style>
  <w:style w:type="character" w:customStyle="1" w:styleId="A2">
    <w:name w:val="A2"/>
    <w:uiPriority w:val="99"/>
    <w:rsid w:val="006F4606"/>
    <w:rPr>
      <w:color w:val="000000"/>
      <w:sz w:val="14"/>
      <w:szCs w:val="14"/>
    </w:rPr>
  </w:style>
  <w:style w:type="character" w:customStyle="1" w:styleId="A3">
    <w:name w:val="A3"/>
    <w:uiPriority w:val="99"/>
    <w:rsid w:val="00EE6BB6"/>
    <w:rPr>
      <w:color w:val="000000"/>
      <w:sz w:val="20"/>
      <w:szCs w:val="20"/>
    </w:rPr>
  </w:style>
  <w:style w:type="paragraph" w:styleId="Caption">
    <w:name w:val="caption"/>
    <w:aliases w:val="Tabel"/>
    <w:basedOn w:val="Normal"/>
    <w:next w:val="Normal"/>
    <w:link w:val="CaptionChar"/>
    <w:uiPriority w:val="35"/>
    <w:qFormat/>
    <w:rsid w:val="00EE6BB6"/>
    <w:pPr>
      <w:suppressAutoHyphens/>
      <w:spacing w:before="120" w:after="120"/>
    </w:pPr>
    <w:rPr>
      <w:b/>
      <w:bCs/>
      <w:sz w:val="20"/>
      <w:szCs w:val="20"/>
      <w:lang w:val="en-GB" w:eastAsia="ar-SA"/>
    </w:rPr>
  </w:style>
  <w:style w:type="character" w:customStyle="1" w:styleId="cit-vol3">
    <w:name w:val="cit-vol3"/>
    <w:basedOn w:val="DefaultParagraphFont"/>
    <w:rsid w:val="004E08BF"/>
  </w:style>
  <w:style w:type="character" w:customStyle="1" w:styleId="cit-etal">
    <w:name w:val="cit-etal"/>
    <w:basedOn w:val="DefaultParagraphFont"/>
    <w:rsid w:val="004E08BF"/>
  </w:style>
  <w:style w:type="paragraph" w:customStyle="1" w:styleId="Text">
    <w:name w:val="Text"/>
    <w:basedOn w:val="Normal"/>
    <w:rsid w:val="00B45B75"/>
    <w:pPr>
      <w:bidi/>
      <w:ind w:firstLine="340"/>
      <w:jc w:val="lowKashida"/>
    </w:pPr>
    <w:rPr>
      <w:rFonts w:eastAsia="MS Mincho" w:cs="Nazanin"/>
      <w:sz w:val="20"/>
      <w:szCs w:val="22"/>
      <w:lang w:bidi="fa-IR"/>
    </w:rPr>
  </w:style>
  <w:style w:type="paragraph" w:styleId="EndnoteText">
    <w:name w:val="endnote text"/>
    <w:basedOn w:val="Normal"/>
    <w:link w:val="EndnoteTextChar"/>
    <w:uiPriority w:val="99"/>
    <w:rsid w:val="00B45B75"/>
    <w:pPr>
      <w:bidi/>
    </w:pPr>
    <w:rPr>
      <w:sz w:val="20"/>
      <w:szCs w:val="20"/>
    </w:rPr>
  </w:style>
  <w:style w:type="character" w:customStyle="1" w:styleId="EndnoteTextChar">
    <w:name w:val="Endnote Text Char"/>
    <w:basedOn w:val="DefaultParagraphFont"/>
    <w:link w:val="EndnoteText"/>
    <w:uiPriority w:val="99"/>
    <w:rsid w:val="00B45B75"/>
    <w:rPr>
      <w:rFonts w:ascii="Times New Roman" w:eastAsia="Times New Roman" w:hAnsi="Times New Roman" w:cs="Times New Roman"/>
      <w:sz w:val="20"/>
      <w:szCs w:val="20"/>
    </w:rPr>
  </w:style>
  <w:style w:type="character" w:styleId="EndnoteReference">
    <w:name w:val="endnote reference"/>
    <w:uiPriority w:val="99"/>
    <w:rsid w:val="00B45B75"/>
    <w:rPr>
      <w:vertAlign w:val="superscript"/>
    </w:rPr>
  </w:style>
  <w:style w:type="character" w:customStyle="1" w:styleId="name">
    <w:name w:val="name"/>
    <w:basedOn w:val="DefaultParagraphFont"/>
    <w:rsid w:val="00335D89"/>
  </w:style>
  <w:style w:type="character" w:customStyle="1" w:styleId="author">
    <w:name w:val="author"/>
    <w:basedOn w:val="DefaultParagraphFont"/>
    <w:rsid w:val="00335D89"/>
  </w:style>
  <w:style w:type="character" w:customStyle="1" w:styleId="articletitle">
    <w:name w:val="articletitle"/>
    <w:basedOn w:val="DefaultParagraphFont"/>
    <w:rsid w:val="00335D89"/>
  </w:style>
  <w:style w:type="character" w:customStyle="1" w:styleId="journaltitle">
    <w:name w:val="journaltitle"/>
    <w:basedOn w:val="DefaultParagraphFont"/>
    <w:rsid w:val="00335D89"/>
  </w:style>
  <w:style w:type="character" w:customStyle="1" w:styleId="vol">
    <w:name w:val="vol"/>
    <w:basedOn w:val="DefaultParagraphFont"/>
    <w:rsid w:val="00335D89"/>
  </w:style>
  <w:style w:type="character" w:customStyle="1" w:styleId="pagefirst">
    <w:name w:val="pagefirst"/>
    <w:basedOn w:val="DefaultParagraphFont"/>
    <w:rsid w:val="00335D89"/>
  </w:style>
  <w:style w:type="character" w:customStyle="1" w:styleId="pagelast">
    <w:name w:val="pagelast"/>
    <w:basedOn w:val="DefaultParagraphFont"/>
    <w:rsid w:val="00335D89"/>
  </w:style>
  <w:style w:type="character" w:customStyle="1" w:styleId="reference-text">
    <w:name w:val="reference-text"/>
    <w:basedOn w:val="DefaultParagraphFont"/>
    <w:rsid w:val="00335D89"/>
  </w:style>
  <w:style w:type="character" w:customStyle="1" w:styleId="citation">
    <w:name w:val="citation"/>
    <w:basedOn w:val="DefaultParagraphFont"/>
    <w:rsid w:val="00335D89"/>
  </w:style>
  <w:style w:type="paragraph" w:customStyle="1" w:styleId="desc">
    <w:name w:val="desc"/>
    <w:basedOn w:val="Normal"/>
    <w:rsid w:val="00335D89"/>
    <w:pPr>
      <w:spacing w:before="100" w:beforeAutospacing="1" w:after="100" w:afterAutospacing="1"/>
    </w:pPr>
  </w:style>
  <w:style w:type="paragraph" w:customStyle="1" w:styleId="Authors0">
    <w:name w:val="Authors"/>
    <w:basedOn w:val="Normal"/>
    <w:next w:val="Normal"/>
    <w:rsid w:val="00830FBE"/>
    <w:pPr>
      <w:framePr w:w="9072" w:hSpace="187" w:vSpace="187" w:wrap="notBeside" w:vAnchor="text" w:hAnchor="page" w:xAlign="center" w:y="1"/>
      <w:autoSpaceDE w:val="0"/>
      <w:autoSpaceDN w:val="0"/>
      <w:spacing w:after="320"/>
      <w:jc w:val="center"/>
    </w:pPr>
    <w:rPr>
      <w:sz w:val="22"/>
      <w:szCs w:val="22"/>
    </w:rPr>
  </w:style>
  <w:style w:type="paragraph" w:styleId="Title0">
    <w:name w:val="Title"/>
    <w:basedOn w:val="Normal"/>
    <w:next w:val="Normal"/>
    <w:link w:val="TitleChar"/>
    <w:qFormat/>
    <w:rsid w:val="00830FBE"/>
    <w:pPr>
      <w:framePr w:w="9360" w:hSpace="187" w:vSpace="187" w:wrap="notBeside" w:vAnchor="text" w:hAnchor="page" w:xAlign="center" w:y="1"/>
      <w:autoSpaceDE w:val="0"/>
      <w:autoSpaceDN w:val="0"/>
      <w:jc w:val="center"/>
    </w:pPr>
    <w:rPr>
      <w:kern w:val="28"/>
      <w:sz w:val="48"/>
      <w:szCs w:val="48"/>
    </w:rPr>
  </w:style>
  <w:style w:type="character" w:customStyle="1" w:styleId="TitleChar">
    <w:name w:val="Title Char"/>
    <w:basedOn w:val="DefaultParagraphFont"/>
    <w:link w:val="Title0"/>
    <w:rsid w:val="00830FBE"/>
    <w:rPr>
      <w:rFonts w:ascii="Times New Roman" w:eastAsia="Times New Roman" w:hAnsi="Times New Roman" w:cs="Times New Roman"/>
      <w:kern w:val="28"/>
      <w:sz w:val="48"/>
      <w:szCs w:val="48"/>
    </w:rPr>
  </w:style>
  <w:style w:type="character" w:customStyle="1" w:styleId="snippet">
    <w:name w:val="snippet"/>
    <w:basedOn w:val="DefaultParagraphFont"/>
    <w:rsid w:val="00830FBE"/>
  </w:style>
  <w:style w:type="paragraph" w:styleId="Quote">
    <w:name w:val="Quote"/>
    <w:basedOn w:val="Normal"/>
    <w:next w:val="Normal"/>
    <w:link w:val="QuoteChar"/>
    <w:uiPriority w:val="29"/>
    <w:qFormat/>
    <w:rsid w:val="00830FBE"/>
    <w:pPr>
      <w:spacing w:after="200" w:line="276" w:lineRule="auto"/>
    </w:pPr>
    <w:rPr>
      <w:rFonts w:ascii="Calibri" w:eastAsia="Calibri" w:hAnsi="Calibri"/>
      <w:i/>
      <w:iCs/>
      <w:color w:val="000000"/>
      <w:sz w:val="22"/>
      <w:szCs w:val="22"/>
    </w:rPr>
  </w:style>
  <w:style w:type="character" w:customStyle="1" w:styleId="QuoteChar">
    <w:name w:val="Quote Char"/>
    <w:basedOn w:val="DefaultParagraphFont"/>
    <w:link w:val="Quote"/>
    <w:uiPriority w:val="29"/>
    <w:rsid w:val="00830FBE"/>
    <w:rPr>
      <w:rFonts w:ascii="Calibri" w:eastAsia="Calibri" w:hAnsi="Calibri" w:cs="Times New Roman"/>
      <w:i/>
      <w:iCs/>
      <w:color w:val="000000"/>
    </w:rPr>
  </w:style>
  <w:style w:type="character" w:customStyle="1" w:styleId="A6">
    <w:name w:val="A6"/>
    <w:uiPriority w:val="99"/>
    <w:rsid w:val="003C4774"/>
    <w:rPr>
      <w:color w:val="000000"/>
      <w:sz w:val="22"/>
      <w:szCs w:val="22"/>
    </w:rPr>
  </w:style>
  <w:style w:type="character" w:customStyle="1" w:styleId="fade">
    <w:name w:val="fade"/>
    <w:basedOn w:val="DefaultParagraphFont"/>
    <w:rsid w:val="00585446"/>
  </w:style>
  <w:style w:type="paragraph" w:customStyle="1" w:styleId="1">
    <w:name w:val="نمط1"/>
    <w:basedOn w:val="Normal"/>
    <w:autoRedefine/>
    <w:rsid w:val="00585446"/>
    <w:pPr>
      <w:spacing w:line="360" w:lineRule="auto"/>
      <w:jc w:val="both"/>
    </w:pPr>
    <w:rPr>
      <w:lang w:bidi="ar-EG"/>
    </w:rPr>
  </w:style>
  <w:style w:type="character" w:customStyle="1" w:styleId="ti2">
    <w:name w:val="ti2"/>
    <w:rsid w:val="00585446"/>
    <w:rPr>
      <w:sz w:val="22"/>
      <w:szCs w:val="22"/>
    </w:rPr>
  </w:style>
  <w:style w:type="paragraph" w:styleId="BodyText3">
    <w:name w:val="Body Text 3"/>
    <w:basedOn w:val="Normal"/>
    <w:link w:val="BodyText3Char"/>
    <w:rsid w:val="00585446"/>
    <w:pPr>
      <w:spacing w:after="120"/>
    </w:pPr>
    <w:rPr>
      <w:sz w:val="16"/>
      <w:szCs w:val="16"/>
      <w:lang w:bidi="ar-EG"/>
    </w:rPr>
  </w:style>
  <w:style w:type="character" w:customStyle="1" w:styleId="BodyText3Char">
    <w:name w:val="Body Text 3 Char"/>
    <w:basedOn w:val="DefaultParagraphFont"/>
    <w:link w:val="BodyText3"/>
    <w:uiPriority w:val="99"/>
    <w:rsid w:val="00585446"/>
    <w:rPr>
      <w:rFonts w:ascii="Times New Roman" w:eastAsia="Times New Roman" w:hAnsi="Times New Roman" w:cs="Times New Roman"/>
      <w:sz w:val="16"/>
      <w:szCs w:val="16"/>
      <w:lang w:bidi="ar-EG"/>
    </w:rPr>
  </w:style>
  <w:style w:type="paragraph" w:customStyle="1" w:styleId="p3">
    <w:name w:val="p3"/>
    <w:basedOn w:val="Normal"/>
    <w:rsid w:val="00585446"/>
    <w:pPr>
      <w:widowControl w:val="0"/>
      <w:tabs>
        <w:tab w:val="left" w:pos="720"/>
      </w:tabs>
      <w:autoSpaceDE w:val="0"/>
      <w:autoSpaceDN w:val="0"/>
      <w:adjustRightInd w:val="0"/>
      <w:spacing w:line="340" w:lineRule="atLeast"/>
    </w:pPr>
    <w:rPr>
      <w:lang w:eastAsia="ar-SA"/>
    </w:rPr>
  </w:style>
  <w:style w:type="paragraph" w:styleId="Subtitle">
    <w:name w:val="Subtitle"/>
    <w:basedOn w:val="Normal"/>
    <w:link w:val="SubtitleChar"/>
    <w:qFormat/>
    <w:rsid w:val="00585446"/>
    <w:pPr>
      <w:bidi/>
    </w:pPr>
    <w:rPr>
      <w:rFonts w:cs="Traditional Arabic"/>
      <w:b/>
      <w:bCs/>
      <w:color w:val="000000"/>
      <w:sz w:val="32"/>
      <w:szCs w:val="32"/>
      <w:lang w:eastAsia="ar-SA" w:bidi="ar-EG"/>
    </w:rPr>
  </w:style>
  <w:style w:type="character" w:customStyle="1" w:styleId="SubtitleChar">
    <w:name w:val="Subtitle Char"/>
    <w:basedOn w:val="DefaultParagraphFont"/>
    <w:link w:val="Subtitle"/>
    <w:rsid w:val="00585446"/>
    <w:rPr>
      <w:rFonts w:ascii="Times New Roman" w:eastAsia="Times New Roman" w:hAnsi="Times New Roman" w:cs="Traditional Arabic"/>
      <w:b/>
      <w:bCs/>
      <w:color w:val="000000"/>
      <w:sz w:val="32"/>
      <w:szCs w:val="32"/>
      <w:lang w:eastAsia="ar-SA" w:bidi="ar-EG"/>
    </w:rPr>
  </w:style>
  <w:style w:type="paragraph" w:customStyle="1" w:styleId="Equationpara">
    <w:name w:val="Equation para"/>
    <w:basedOn w:val="Normal"/>
    <w:next w:val="Normal"/>
    <w:rsid w:val="00585446"/>
    <w:pPr>
      <w:tabs>
        <w:tab w:val="center" w:pos="4320"/>
        <w:tab w:val="right" w:pos="8640"/>
      </w:tabs>
      <w:spacing w:before="120" w:after="120" w:line="240" w:lineRule="atLeast"/>
      <w:ind w:firstLine="720"/>
    </w:pPr>
    <w:rPr>
      <w:szCs w:val="20"/>
    </w:rPr>
  </w:style>
  <w:style w:type="character" w:customStyle="1" w:styleId="maintextleft1">
    <w:name w:val="maintextleft1"/>
    <w:rsid w:val="00585446"/>
    <w:rPr>
      <w:rFonts w:ascii="Arial" w:hAnsi="Arial" w:cs="Arial" w:hint="default"/>
      <w:b w:val="0"/>
      <w:bCs w:val="0"/>
      <w:i w:val="0"/>
      <w:iCs w:val="0"/>
      <w:smallCaps w:val="0"/>
      <w:strike w:val="0"/>
      <w:dstrike w:val="0"/>
      <w:color w:val="000000"/>
      <w:sz w:val="18"/>
      <w:szCs w:val="18"/>
      <w:u w:val="none"/>
      <w:effect w:val="none"/>
    </w:rPr>
  </w:style>
  <w:style w:type="character" w:customStyle="1" w:styleId="citation1">
    <w:name w:val="citation1"/>
    <w:rsid w:val="00585446"/>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bldleft1">
    <w:name w:val="maintextbldleft1"/>
    <w:rsid w:val="00585446"/>
    <w:rPr>
      <w:rFonts w:ascii="Arial" w:hAnsi="Arial" w:cs="Arial" w:hint="default"/>
      <w:b/>
      <w:bCs/>
      <w:i w:val="0"/>
      <w:iCs w:val="0"/>
      <w:smallCaps w:val="0"/>
      <w:strike w:val="0"/>
      <w:dstrike w:val="0"/>
      <w:color w:val="000000"/>
      <w:sz w:val="18"/>
      <w:szCs w:val="18"/>
      <w:u w:val="none"/>
      <w:effect w:val="none"/>
    </w:rPr>
  </w:style>
  <w:style w:type="character" w:customStyle="1" w:styleId="shorttext">
    <w:name w:val="short_text"/>
    <w:basedOn w:val="DefaultParagraphFont"/>
    <w:rsid w:val="00585446"/>
  </w:style>
  <w:style w:type="character" w:customStyle="1" w:styleId="ui-ncbitoggler-master-text">
    <w:name w:val="ui-ncbitoggler-master-text"/>
    <w:basedOn w:val="DefaultParagraphFont"/>
    <w:rsid w:val="00585446"/>
  </w:style>
  <w:style w:type="character" w:customStyle="1" w:styleId="a-size-large1">
    <w:name w:val="a-size-large1"/>
    <w:rsid w:val="00585446"/>
    <w:rPr>
      <w:rFonts w:ascii="Arial" w:hAnsi="Arial" w:cs="Arial" w:hint="default"/>
    </w:rPr>
  </w:style>
  <w:style w:type="character" w:customStyle="1" w:styleId="a-size-medium3">
    <w:name w:val="a-size-medium3"/>
    <w:rsid w:val="00585446"/>
    <w:rPr>
      <w:rFonts w:ascii="Arial" w:hAnsi="Arial" w:cs="Arial" w:hint="default"/>
    </w:rPr>
  </w:style>
  <w:style w:type="character" w:customStyle="1" w:styleId="pagetype">
    <w:name w:val="pagetype"/>
    <w:basedOn w:val="DefaultParagraphFont"/>
    <w:rsid w:val="00585446"/>
  </w:style>
  <w:style w:type="character" w:customStyle="1" w:styleId="legal">
    <w:name w:val="legal"/>
    <w:basedOn w:val="DefaultParagraphFont"/>
    <w:rsid w:val="00585446"/>
  </w:style>
  <w:style w:type="character" w:customStyle="1" w:styleId="num-ratings">
    <w:name w:val="num-ratings"/>
    <w:basedOn w:val="DefaultParagraphFont"/>
    <w:rsid w:val="00585446"/>
  </w:style>
  <w:style w:type="character" w:customStyle="1" w:styleId="count">
    <w:name w:val="count"/>
    <w:basedOn w:val="DefaultParagraphFont"/>
    <w:rsid w:val="00585446"/>
  </w:style>
  <w:style w:type="character" w:customStyle="1" w:styleId="canonical-atb-url">
    <w:name w:val="canonical-atb-url"/>
    <w:basedOn w:val="DefaultParagraphFont"/>
    <w:rsid w:val="00585446"/>
  </w:style>
  <w:style w:type="character" w:customStyle="1" w:styleId="a-declarative">
    <w:name w:val="a-declarative"/>
    <w:basedOn w:val="DefaultParagraphFont"/>
    <w:rsid w:val="00585446"/>
  </w:style>
  <w:style w:type="character" w:customStyle="1" w:styleId="fliptobacktext5">
    <w:name w:val="fliptobacktext5"/>
    <w:basedOn w:val="DefaultParagraphFont"/>
    <w:rsid w:val="00585446"/>
  </w:style>
  <w:style w:type="character" w:customStyle="1" w:styleId="fliptofronttext5">
    <w:name w:val="fliptofronttext5"/>
    <w:basedOn w:val="DefaultParagraphFont"/>
    <w:rsid w:val="00585446"/>
  </w:style>
  <w:style w:type="character" w:customStyle="1" w:styleId="audiolisten">
    <w:name w:val="audiolisten"/>
    <w:basedOn w:val="DefaultParagraphFont"/>
    <w:rsid w:val="00585446"/>
  </w:style>
  <w:style w:type="character" w:customStyle="1" w:styleId="sampleaudiotext5">
    <w:name w:val="sampleaudiotext5"/>
    <w:basedOn w:val="DefaultParagraphFont"/>
    <w:rsid w:val="00585446"/>
  </w:style>
  <w:style w:type="character" w:customStyle="1" w:styleId="audioplaying">
    <w:name w:val="audioplaying"/>
    <w:basedOn w:val="DefaultParagraphFont"/>
    <w:rsid w:val="00585446"/>
  </w:style>
  <w:style w:type="character" w:customStyle="1" w:styleId="audiopaused">
    <w:name w:val="audiopaused"/>
    <w:basedOn w:val="DefaultParagraphFont"/>
    <w:rsid w:val="00585446"/>
  </w:style>
  <w:style w:type="character" w:customStyle="1" w:styleId="audiopopovertrigger3">
    <w:name w:val="audiopopovertrigger3"/>
    <w:rsid w:val="00585446"/>
    <w:rPr>
      <w:sz w:val="2"/>
      <w:szCs w:val="2"/>
    </w:rPr>
  </w:style>
  <w:style w:type="character" w:customStyle="1" w:styleId="audiosamplepopover3">
    <w:name w:val="audiosamplepopover3"/>
    <w:rsid w:val="00585446"/>
    <w:rPr>
      <w:vanish/>
      <w:webHidden w:val="0"/>
      <w:specVanish w:val="0"/>
    </w:rPr>
  </w:style>
  <w:style w:type="character" w:customStyle="1" w:styleId="thumb-text3">
    <w:name w:val="thumb-text3"/>
    <w:rsid w:val="00585446"/>
    <w:rPr>
      <w:vanish w:val="0"/>
      <w:webHidden w:val="0"/>
      <w:specVanish w:val="0"/>
    </w:rPr>
  </w:style>
  <w:style w:type="character" w:customStyle="1" w:styleId="a-color-link">
    <w:name w:val="a-color-link"/>
    <w:basedOn w:val="DefaultParagraphFont"/>
    <w:rsid w:val="00585446"/>
  </w:style>
  <w:style w:type="character" w:customStyle="1" w:styleId="contribution">
    <w:name w:val="contribution"/>
    <w:basedOn w:val="DefaultParagraphFont"/>
    <w:rsid w:val="00585446"/>
  </w:style>
  <w:style w:type="character" w:customStyle="1" w:styleId="a-color-secondary">
    <w:name w:val="a-color-secondary"/>
    <w:basedOn w:val="DefaultParagraphFont"/>
    <w:rsid w:val="00585446"/>
  </w:style>
  <w:style w:type="character" w:customStyle="1" w:styleId="cravgstars">
    <w:name w:val="cravgstars"/>
    <w:basedOn w:val="DefaultParagraphFont"/>
    <w:rsid w:val="00585446"/>
  </w:style>
  <w:style w:type="character" w:customStyle="1" w:styleId="asinreviewssummary">
    <w:name w:val="asinreviewssummary"/>
    <w:basedOn w:val="DefaultParagraphFont"/>
    <w:rsid w:val="00585446"/>
  </w:style>
  <w:style w:type="character" w:customStyle="1" w:styleId="swsprite1">
    <w:name w:val="swsprite1"/>
    <w:basedOn w:val="DefaultParagraphFont"/>
    <w:rsid w:val="00585446"/>
  </w:style>
  <w:style w:type="character" w:customStyle="1" w:styleId="histogrambutton">
    <w:name w:val="histogrambutton"/>
    <w:basedOn w:val="DefaultParagraphFont"/>
    <w:rsid w:val="00585446"/>
  </w:style>
  <w:style w:type="character" w:customStyle="1" w:styleId="heading10">
    <w:name w:val="heading1"/>
    <w:rsid w:val="00585446"/>
    <w:rPr>
      <w:rFonts w:ascii="Arial" w:hAnsi="Arial" w:cs="Arial" w:hint="default"/>
      <w:b/>
      <w:bCs/>
      <w:caps/>
      <w:sz w:val="18"/>
      <w:szCs w:val="18"/>
    </w:rPr>
  </w:style>
  <w:style w:type="character" w:customStyle="1" w:styleId="red-text1">
    <w:name w:val="red-text1"/>
    <w:rsid w:val="00585446"/>
    <w:rPr>
      <w:rFonts w:ascii="Arial" w:hAnsi="Arial" w:cs="Arial" w:hint="default"/>
      <w:color w:val="A35240"/>
      <w:sz w:val="17"/>
      <w:szCs w:val="17"/>
    </w:rPr>
  </w:style>
  <w:style w:type="paragraph" w:styleId="BodyTextIndent2">
    <w:name w:val="Body Text Indent 2"/>
    <w:basedOn w:val="Normal"/>
    <w:link w:val="BodyTextIndent2Char"/>
    <w:rsid w:val="00585446"/>
    <w:pPr>
      <w:spacing w:after="120" w:line="480" w:lineRule="auto"/>
      <w:ind w:left="283"/>
    </w:pPr>
    <w:rPr>
      <w:lang w:bidi="ar-EG"/>
    </w:rPr>
  </w:style>
  <w:style w:type="character" w:customStyle="1" w:styleId="BodyTextIndent2Char">
    <w:name w:val="Body Text Indent 2 Char"/>
    <w:basedOn w:val="DefaultParagraphFont"/>
    <w:link w:val="BodyTextIndent2"/>
    <w:uiPriority w:val="99"/>
    <w:rsid w:val="00585446"/>
    <w:rPr>
      <w:rFonts w:ascii="Times New Roman" w:eastAsia="Times New Roman" w:hAnsi="Times New Roman" w:cs="Times New Roman"/>
      <w:sz w:val="24"/>
      <w:szCs w:val="24"/>
      <w:lang w:bidi="ar-EG"/>
    </w:rPr>
  </w:style>
  <w:style w:type="paragraph" w:customStyle="1" w:styleId="Pa7">
    <w:name w:val="Pa7"/>
    <w:basedOn w:val="Default"/>
    <w:next w:val="Default"/>
    <w:uiPriority w:val="99"/>
    <w:rsid w:val="00585446"/>
    <w:pPr>
      <w:spacing w:line="201" w:lineRule="atLeast"/>
    </w:pPr>
    <w:rPr>
      <w:rFonts w:ascii="Hypatia Sans Pro Semibold" w:eastAsia="Times New Roman" w:hAnsi="Hypatia Sans Pro Semibold"/>
      <w:color w:val="auto"/>
    </w:rPr>
  </w:style>
  <w:style w:type="paragraph" w:customStyle="1" w:styleId="Pa8">
    <w:name w:val="Pa8"/>
    <w:basedOn w:val="Default"/>
    <w:next w:val="Default"/>
    <w:uiPriority w:val="99"/>
    <w:rsid w:val="00585446"/>
    <w:pPr>
      <w:spacing w:line="201" w:lineRule="atLeast"/>
    </w:pPr>
    <w:rPr>
      <w:rFonts w:ascii="Hypatia Sans Pro Semibold" w:eastAsia="Times New Roman" w:hAnsi="Hypatia Sans Pro Semibold"/>
      <w:color w:val="auto"/>
    </w:rPr>
  </w:style>
  <w:style w:type="character" w:customStyle="1" w:styleId="A9">
    <w:name w:val="A9"/>
    <w:uiPriority w:val="99"/>
    <w:rsid w:val="00585446"/>
    <w:rPr>
      <w:rFonts w:ascii="Adobe Garamond Pro" w:hAnsi="Adobe Garamond Pro" w:cs="Adobe Garamond Pro"/>
      <w:color w:val="000000"/>
      <w:sz w:val="11"/>
      <w:szCs w:val="11"/>
    </w:rPr>
  </w:style>
  <w:style w:type="paragraph" w:customStyle="1" w:styleId="Pa1">
    <w:name w:val="Pa1"/>
    <w:basedOn w:val="Default"/>
    <w:next w:val="Default"/>
    <w:rsid w:val="00585446"/>
    <w:pPr>
      <w:spacing w:line="241" w:lineRule="atLeast"/>
    </w:pPr>
    <w:rPr>
      <w:rFonts w:ascii="Hypatia Sans Pro" w:eastAsia="Times New Roman" w:hAnsi="Hypatia Sans Pro"/>
      <w:color w:val="auto"/>
    </w:rPr>
  </w:style>
  <w:style w:type="character" w:customStyle="1" w:styleId="A5">
    <w:name w:val="A5"/>
    <w:uiPriority w:val="99"/>
    <w:rsid w:val="00585446"/>
    <w:rPr>
      <w:rFonts w:cs="Hypatia Sans Pro"/>
      <w:color w:val="000000"/>
      <w:sz w:val="76"/>
      <w:szCs w:val="76"/>
    </w:rPr>
  </w:style>
  <w:style w:type="character" w:customStyle="1" w:styleId="A1">
    <w:name w:val="A1"/>
    <w:uiPriority w:val="99"/>
    <w:rsid w:val="00585446"/>
    <w:rPr>
      <w:rFonts w:cs="Hypatia Sans Pro"/>
      <w:color w:val="000000"/>
      <w:sz w:val="18"/>
      <w:szCs w:val="18"/>
    </w:rPr>
  </w:style>
  <w:style w:type="character" w:customStyle="1" w:styleId="A4">
    <w:name w:val="A4"/>
    <w:uiPriority w:val="99"/>
    <w:rsid w:val="00585446"/>
    <w:rPr>
      <w:rFonts w:cs="Adobe Garamond Pro"/>
      <w:i/>
      <w:iCs/>
      <w:color w:val="000000"/>
      <w:sz w:val="9"/>
      <w:szCs w:val="9"/>
    </w:rPr>
  </w:style>
  <w:style w:type="character" w:customStyle="1" w:styleId="A0">
    <w:name w:val="A0"/>
    <w:uiPriority w:val="99"/>
    <w:rsid w:val="00585446"/>
    <w:rPr>
      <w:rFonts w:cs="Hypatia Sans Pro Semibold"/>
      <w:color w:val="000000"/>
      <w:sz w:val="14"/>
      <w:szCs w:val="14"/>
    </w:rPr>
  </w:style>
  <w:style w:type="table" w:customStyle="1" w:styleId="a7">
    <w:name w:val="تظليل فاتح"/>
    <w:basedOn w:val="TableNormal"/>
    <w:uiPriority w:val="60"/>
    <w:rsid w:val="00437F96"/>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0">
    <w:name w:val="Pa0"/>
    <w:basedOn w:val="Normal"/>
    <w:next w:val="Normal"/>
    <w:uiPriority w:val="99"/>
    <w:rsid w:val="00E114F7"/>
    <w:pPr>
      <w:autoSpaceDE w:val="0"/>
      <w:autoSpaceDN w:val="0"/>
      <w:adjustRightInd w:val="0"/>
      <w:spacing w:line="241" w:lineRule="atLeast"/>
    </w:pPr>
    <w:rPr>
      <w:rFonts w:ascii="EU-BX" w:eastAsia="Calibri" w:hAnsi="EU-BX"/>
    </w:rPr>
  </w:style>
  <w:style w:type="character" w:customStyle="1" w:styleId="A10">
    <w:name w:val="A10"/>
    <w:rsid w:val="00E114F7"/>
    <w:rPr>
      <w:rFonts w:cs="EU-BX"/>
      <w:color w:val="000000"/>
      <w:sz w:val="21"/>
      <w:szCs w:val="21"/>
    </w:rPr>
  </w:style>
  <w:style w:type="character" w:customStyle="1" w:styleId="A8">
    <w:name w:val="A8"/>
    <w:uiPriority w:val="99"/>
    <w:rsid w:val="00E114F7"/>
    <w:rPr>
      <w:rFonts w:ascii="EU-BZ" w:hAnsi="EU-BZ" w:cs="EU-BZ"/>
      <w:color w:val="000000"/>
      <w:sz w:val="14"/>
      <w:szCs w:val="14"/>
    </w:rPr>
  </w:style>
  <w:style w:type="character" w:styleId="LineNumber">
    <w:name w:val="line number"/>
    <w:basedOn w:val="DefaultParagraphFont"/>
    <w:uiPriority w:val="99"/>
    <w:unhideWhenUsed/>
    <w:rsid w:val="00E114F7"/>
  </w:style>
  <w:style w:type="character" w:customStyle="1" w:styleId="A18">
    <w:name w:val="A18"/>
    <w:uiPriority w:val="99"/>
    <w:rsid w:val="00E114F7"/>
    <w:rPr>
      <w:rFonts w:cs="EU-BZ"/>
      <w:color w:val="000000"/>
      <w:sz w:val="16"/>
      <w:szCs w:val="16"/>
    </w:rPr>
  </w:style>
  <w:style w:type="paragraph" w:customStyle="1" w:styleId="Pa9">
    <w:name w:val="Pa9"/>
    <w:basedOn w:val="Default"/>
    <w:next w:val="Default"/>
    <w:uiPriority w:val="99"/>
    <w:rsid w:val="00E114F7"/>
    <w:pPr>
      <w:spacing w:line="221" w:lineRule="atLeast"/>
    </w:pPr>
    <w:rPr>
      <w:rFonts w:ascii="Garamond Premr Pro" w:eastAsia="Calibri" w:hAnsi="Garamond Premr Pro"/>
      <w:color w:val="auto"/>
    </w:rPr>
  </w:style>
  <w:style w:type="table" w:customStyle="1" w:styleId="LightGrid-Accent11">
    <w:name w:val="Light Grid - Accent 11"/>
    <w:basedOn w:val="TableNormal"/>
    <w:uiPriority w:val="62"/>
    <w:rsid w:val="00351EBC"/>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5">
    <w:name w:val="Style5"/>
    <w:basedOn w:val="Normal"/>
    <w:rsid w:val="00351EBC"/>
    <w:pPr>
      <w:widowControl w:val="0"/>
      <w:autoSpaceDE w:val="0"/>
      <w:autoSpaceDN w:val="0"/>
      <w:adjustRightInd w:val="0"/>
    </w:pPr>
    <w:rPr>
      <w:rFonts w:eastAsia="Calibri"/>
    </w:rPr>
  </w:style>
  <w:style w:type="character" w:customStyle="1" w:styleId="FontStyle15">
    <w:name w:val="Font Style15"/>
    <w:basedOn w:val="DefaultParagraphFont"/>
    <w:rsid w:val="00351EBC"/>
    <w:rPr>
      <w:rFonts w:ascii="Times New Roman" w:hAnsi="Times New Roman" w:cs="Times New Roman"/>
      <w:b/>
      <w:bCs/>
      <w:i/>
      <w:iCs/>
      <w:sz w:val="20"/>
      <w:szCs w:val="20"/>
    </w:rPr>
  </w:style>
  <w:style w:type="paragraph" w:customStyle="1" w:styleId="Style4">
    <w:name w:val="Style4"/>
    <w:basedOn w:val="Normal"/>
    <w:uiPriority w:val="99"/>
    <w:rsid w:val="00351EBC"/>
    <w:pPr>
      <w:widowControl w:val="0"/>
      <w:autoSpaceDE w:val="0"/>
      <w:autoSpaceDN w:val="0"/>
      <w:adjustRightInd w:val="0"/>
    </w:pPr>
    <w:rPr>
      <w:rFonts w:eastAsia="Calibri"/>
    </w:rPr>
  </w:style>
  <w:style w:type="paragraph" w:customStyle="1" w:styleId="authlist">
    <w:name w:val="auth_list"/>
    <w:basedOn w:val="Normal"/>
    <w:rsid w:val="00F13091"/>
    <w:pPr>
      <w:spacing w:before="100" w:beforeAutospacing="1" w:after="100" w:afterAutospacing="1"/>
    </w:pPr>
  </w:style>
  <w:style w:type="character" w:customStyle="1" w:styleId="Header1">
    <w:name w:val="Header1"/>
    <w:basedOn w:val="DefaultParagraphFont"/>
    <w:rsid w:val="00360B41"/>
  </w:style>
  <w:style w:type="paragraph" w:customStyle="1" w:styleId="body-paragraph">
    <w:name w:val="body-paragraph"/>
    <w:basedOn w:val="Normal"/>
    <w:rsid w:val="00CD05A0"/>
    <w:pPr>
      <w:spacing w:before="100" w:beforeAutospacing="1" w:after="100" w:afterAutospacing="1"/>
    </w:pPr>
  </w:style>
  <w:style w:type="paragraph" w:customStyle="1" w:styleId="p">
    <w:name w:val="p"/>
    <w:basedOn w:val="Normal"/>
    <w:rsid w:val="00FB2ACD"/>
    <w:pPr>
      <w:spacing w:before="100" w:beforeAutospacing="1" w:after="100" w:afterAutospacing="1"/>
    </w:pPr>
  </w:style>
  <w:style w:type="character" w:customStyle="1" w:styleId="mixed-citation">
    <w:name w:val="mixed-citation"/>
    <w:basedOn w:val="DefaultParagraphFont"/>
    <w:rsid w:val="00FB2ACD"/>
  </w:style>
  <w:style w:type="character" w:customStyle="1" w:styleId="cit-auth">
    <w:name w:val="cit-auth"/>
    <w:basedOn w:val="DefaultParagraphFont"/>
    <w:rsid w:val="00FB2ACD"/>
  </w:style>
  <w:style w:type="paragraph" w:customStyle="1" w:styleId="contribs">
    <w:name w:val="contribs"/>
    <w:basedOn w:val="Normal"/>
    <w:rsid w:val="00FB2ACD"/>
    <w:pPr>
      <w:spacing w:before="100" w:beforeAutospacing="1" w:after="100" w:afterAutospacing="1"/>
    </w:pPr>
  </w:style>
  <w:style w:type="paragraph" w:customStyle="1" w:styleId="fm-aai">
    <w:name w:val="fm-aai"/>
    <w:basedOn w:val="Normal"/>
    <w:rsid w:val="00FB2ACD"/>
    <w:pPr>
      <w:spacing w:before="100" w:beforeAutospacing="1" w:after="100" w:afterAutospacing="1"/>
    </w:pPr>
  </w:style>
  <w:style w:type="character" w:customStyle="1" w:styleId="kwd-text">
    <w:name w:val="kwd-text"/>
    <w:basedOn w:val="DefaultParagraphFont"/>
    <w:rsid w:val="00FB2ACD"/>
  </w:style>
  <w:style w:type="character" w:customStyle="1" w:styleId="figpopup-sensitive-area">
    <w:name w:val="figpopup-sensitive-area"/>
    <w:basedOn w:val="DefaultParagraphFont"/>
    <w:rsid w:val="00FB2ACD"/>
  </w:style>
  <w:style w:type="character" w:customStyle="1" w:styleId="absnonlinkmetadata">
    <w:name w:val="abs_nonlink_metadata"/>
    <w:basedOn w:val="DefaultParagraphFont"/>
    <w:rsid w:val="00FB2ACD"/>
  </w:style>
  <w:style w:type="character" w:customStyle="1" w:styleId="protein">
    <w:name w:val="protein"/>
    <w:basedOn w:val="DefaultParagraphFont"/>
    <w:rsid w:val="00FB2ACD"/>
  </w:style>
  <w:style w:type="character" w:customStyle="1" w:styleId="highlight">
    <w:name w:val="highlight"/>
    <w:basedOn w:val="DefaultParagraphFont"/>
    <w:rsid w:val="00FB2ACD"/>
  </w:style>
  <w:style w:type="character" w:customStyle="1" w:styleId="huise">
    <w:name w:val="huise"/>
    <w:basedOn w:val="DefaultParagraphFont"/>
    <w:rsid w:val="00FB2ACD"/>
  </w:style>
  <w:style w:type="character" w:customStyle="1" w:styleId="cit">
    <w:name w:val="cit"/>
    <w:basedOn w:val="DefaultParagraphFont"/>
    <w:rsid w:val="00FB2ACD"/>
  </w:style>
  <w:style w:type="table" w:customStyle="1" w:styleId="aa">
    <w:name w:val="قائمة فاتحة"/>
    <w:basedOn w:val="TableNormal"/>
    <w:uiPriority w:val="61"/>
    <w:rsid w:val="00FB2AC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b">
    <w:name w:val="شبكة فاتحة"/>
    <w:basedOn w:val="TableNormal"/>
    <w:uiPriority w:val="62"/>
    <w:rsid w:val="00FB2AC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3">
    <w:name w:val="Pa3"/>
    <w:basedOn w:val="Default"/>
    <w:next w:val="Default"/>
    <w:uiPriority w:val="99"/>
    <w:rsid w:val="00F94B54"/>
    <w:pPr>
      <w:spacing w:line="241" w:lineRule="atLeast"/>
    </w:pPr>
    <w:rPr>
      <w:rFonts w:ascii="Lucida Handwriting" w:hAnsi="Lucida Handwriting" w:cstheme="minorBidi"/>
      <w:color w:val="auto"/>
    </w:rPr>
  </w:style>
  <w:style w:type="paragraph" w:customStyle="1" w:styleId="Pa4">
    <w:name w:val="Pa4"/>
    <w:basedOn w:val="Default"/>
    <w:next w:val="Default"/>
    <w:rsid w:val="00F94B54"/>
    <w:pPr>
      <w:spacing w:line="201" w:lineRule="atLeast"/>
    </w:pPr>
    <w:rPr>
      <w:rFonts w:ascii="Lucida Handwriting" w:hAnsi="Lucida Handwriting" w:cstheme="minorBidi"/>
      <w:color w:val="auto"/>
    </w:rPr>
  </w:style>
  <w:style w:type="character" w:customStyle="1" w:styleId="A70">
    <w:name w:val="A7"/>
    <w:uiPriority w:val="99"/>
    <w:rsid w:val="00F94B54"/>
    <w:rPr>
      <w:rFonts w:ascii="Times New Roman" w:hAnsi="Times New Roman" w:cs="Times New Roman"/>
      <w:b/>
      <w:bCs/>
      <w:color w:val="000000"/>
      <w:sz w:val="22"/>
      <w:szCs w:val="22"/>
    </w:rPr>
  </w:style>
  <w:style w:type="paragraph" w:customStyle="1" w:styleId="Pa5">
    <w:name w:val="Pa5"/>
    <w:basedOn w:val="Default"/>
    <w:next w:val="Default"/>
    <w:uiPriority w:val="99"/>
    <w:rsid w:val="00F94B54"/>
    <w:pPr>
      <w:spacing w:line="201" w:lineRule="atLeast"/>
    </w:pPr>
    <w:rPr>
      <w:rFonts w:ascii="Lucida Handwriting" w:hAnsi="Lucida Handwriting" w:cstheme="minorBidi"/>
      <w:color w:val="auto"/>
    </w:rPr>
  </w:style>
  <w:style w:type="character" w:customStyle="1" w:styleId="A11">
    <w:name w:val="A11"/>
    <w:uiPriority w:val="99"/>
    <w:rsid w:val="00F94B54"/>
    <w:rPr>
      <w:rFonts w:ascii="Times New Roman" w:hAnsi="Times New Roman" w:cs="Times New Roman"/>
      <w:color w:val="000000"/>
      <w:sz w:val="16"/>
      <w:szCs w:val="16"/>
    </w:rPr>
  </w:style>
  <w:style w:type="character" w:styleId="SubtleEmphasis">
    <w:name w:val="Subtle Emphasis"/>
    <w:basedOn w:val="DefaultParagraphFont"/>
    <w:uiPriority w:val="19"/>
    <w:qFormat/>
    <w:rsid w:val="001E3398"/>
    <w:rPr>
      <w:i/>
      <w:iCs/>
      <w:color w:val="808080" w:themeColor="text1" w:themeTint="7F"/>
    </w:rPr>
  </w:style>
  <w:style w:type="character" w:customStyle="1" w:styleId="mw-headline">
    <w:name w:val="mw-headline"/>
    <w:basedOn w:val="DefaultParagraphFont"/>
    <w:rsid w:val="00265A6F"/>
  </w:style>
  <w:style w:type="paragraph" w:customStyle="1" w:styleId="contentboxopenaccesstitle">
    <w:name w:val="content_box_openaccess_title"/>
    <w:basedOn w:val="Normal"/>
    <w:rsid w:val="00265A6F"/>
    <w:pPr>
      <w:shd w:val="clear" w:color="auto" w:fill="BABABA"/>
      <w:spacing w:before="100" w:beforeAutospacing="1" w:after="100" w:afterAutospacing="1"/>
      <w:jc w:val="center"/>
    </w:pPr>
  </w:style>
  <w:style w:type="paragraph" w:customStyle="1" w:styleId="search-terms">
    <w:name w:val="search-terms"/>
    <w:basedOn w:val="Normal"/>
    <w:rsid w:val="00265A6F"/>
    <w:pPr>
      <w:spacing w:before="100" w:beforeAutospacing="1" w:after="100" w:afterAutospacing="1"/>
    </w:pPr>
  </w:style>
  <w:style w:type="paragraph" w:customStyle="1" w:styleId="collection-name">
    <w:name w:val="collection-name"/>
    <w:basedOn w:val="Normal"/>
    <w:rsid w:val="00265A6F"/>
    <w:pPr>
      <w:spacing w:before="100" w:beforeAutospacing="1" w:after="100" w:afterAutospacing="1"/>
    </w:pPr>
  </w:style>
  <w:style w:type="paragraph" w:customStyle="1" w:styleId="search-terms1">
    <w:name w:val="search-terms1"/>
    <w:basedOn w:val="Normal"/>
    <w:rsid w:val="00265A6F"/>
    <w:pPr>
      <w:spacing w:before="100" w:beforeAutospacing="1" w:after="100" w:afterAutospacing="1"/>
    </w:pPr>
    <w:rPr>
      <w:b/>
      <w:bCs/>
    </w:rPr>
  </w:style>
  <w:style w:type="paragraph" w:customStyle="1" w:styleId="collection-name1">
    <w:name w:val="collection-name1"/>
    <w:basedOn w:val="Normal"/>
    <w:rsid w:val="00265A6F"/>
    <w:pPr>
      <w:spacing w:before="100" w:beforeAutospacing="1" w:after="100" w:afterAutospacing="1"/>
    </w:pPr>
    <w:rPr>
      <w:i/>
      <w:iCs/>
    </w:rPr>
  </w:style>
  <w:style w:type="character" w:styleId="FollowedHyperlink">
    <w:name w:val="FollowedHyperlink"/>
    <w:basedOn w:val="DefaultParagraphFont"/>
    <w:rsid w:val="00265A6F"/>
    <w:rPr>
      <w:color w:val="0000FF"/>
      <w:u w:val="single"/>
    </w:rPr>
  </w:style>
  <w:style w:type="paragraph" w:styleId="z-TopofForm">
    <w:name w:val="HTML Top of Form"/>
    <w:basedOn w:val="Normal"/>
    <w:next w:val="Normal"/>
    <w:link w:val="z-TopofFormChar"/>
    <w:hidden/>
    <w:uiPriority w:val="99"/>
    <w:rsid w:val="00265A6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265A6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265A6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65A6F"/>
    <w:rPr>
      <w:rFonts w:ascii="Arial" w:eastAsia="Times New Roman" w:hAnsi="Arial" w:cs="Arial"/>
      <w:vanish/>
      <w:sz w:val="16"/>
      <w:szCs w:val="16"/>
    </w:rPr>
  </w:style>
  <w:style w:type="paragraph" w:customStyle="1" w:styleId="xfull">
    <w:name w:val="xfull"/>
    <w:basedOn w:val="Normal"/>
    <w:rsid w:val="00265A6F"/>
    <w:pPr>
      <w:spacing w:before="100" w:beforeAutospacing="1" w:after="100" w:afterAutospacing="1" w:line="255" w:lineRule="atLeast"/>
    </w:pPr>
    <w:rPr>
      <w:rFonts w:ascii="Verdana" w:hAnsi="Verdana"/>
      <w:color w:val="000000"/>
      <w:sz w:val="20"/>
      <w:szCs w:val="20"/>
    </w:rPr>
  </w:style>
  <w:style w:type="paragraph" w:customStyle="1" w:styleId="body">
    <w:name w:val="body"/>
    <w:basedOn w:val="Normal"/>
    <w:rsid w:val="00265A6F"/>
    <w:pPr>
      <w:spacing w:after="280"/>
      <w:jc w:val="both"/>
      <w:textAlignment w:val="baseline"/>
    </w:pPr>
    <w:rPr>
      <w:rFonts w:ascii="Garamond" w:eastAsia="SimSun" w:hAnsi="Garamond"/>
      <w:color w:val="000000"/>
      <w:sz w:val="22"/>
      <w:szCs w:val="22"/>
      <w:lang w:eastAsia="zh-CN" w:bidi="ar-EG"/>
    </w:rPr>
  </w:style>
  <w:style w:type="character" w:customStyle="1" w:styleId="z3988">
    <w:name w:val="z3988"/>
    <w:basedOn w:val="DefaultParagraphFont"/>
    <w:rsid w:val="00265A6F"/>
  </w:style>
  <w:style w:type="character" w:customStyle="1" w:styleId="editsection">
    <w:name w:val="editsection"/>
    <w:basedOn w:val="DefaultParagraphFont"/>
    <w:rsid w:val="00265A6F"/>
  </w:style>
  <w:style w:type="paragraph" w:styleId="HTMLPreformatted">
    <w:name w:val="HTML Preformatted"/>
    <w:basedOn w:val="Normal"/>
    <w:link w:val="HTMLPreformattedChar"/>
    <w:uiPriority w:val="99"/>
    <w:rsid w:val="0026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65A6F"/>
    <w:rPr>
      <w:rFonts w:ascii="Courier New" w:eastAsia="Times New Roman" w:hAnsi="Courier New" w:cs="Courier New"/>
      <w:sz w:val="20"/>
      <w:szCs w:val="20"/>
    </w:rPr>
  </w:style>
  <w:style w:type="paragraph" w:customStyle="1" w:styleId="6">
    <w:name w:val="عادي (ويب)6"/>
    <w:basedOn w:val="Normal"/>
    <w:rsid w:val="00265A6F"/>
    <w:pPr>
      <w:spacing w:after="180"/>
    </w:pPr>
    <w:rPr>
      <w:rFonts w:ascii="Arial" w:hAnsi="Arial" w:cs="Arial"/>
    </w:rPr>
  </w:style>
  <w:style w:type="character" w:customStyle="1" w:styleId="ref-vol1">
    <w:name w:val="ref-vol1"/>
    <w:basedOn w:val="DefaultParagraphFont"/>
    <w:rsid w:val="00265A6F"/>
    <w:rPr>
      <w:b/>
      <w:bCs/>
      <w:sz w:val="19"/>
      <w:szCs w:val="19"/>
    </w:rPr>
  </w:style>
  <w:style w:type="character" w:customStyle="1" w:styleId="ref-journal1">
    <w:name w:val="ref-journal1"/>
    <w:basedOn w:val="DefaultParagraphFont"/>
    <w:rsid w:val="00265A6F"/>
    <w:rPr>
      <w:i/>
      <w:iCs/>
      <w:sz w:val="19"/>
      <w:szCs w:val="19"/>
    </w:rPr>
  </w:style>
  <w:style w:type="character" w:customStyle="1" w:styleId="DefaultChar">
    <w:name w:val="Default Char"/>
    <w:link w:val="Default"/>
    <w:rsid w:val="00B974BB"/>
    <w:rPr>
      <w:rFonts w:ascii="Times New Roman" w:hAnsi="Times New Roman" w:cs="Times New Roman"/>
      <w:color w:val="000000"/>
      <w:sz w:val="24"/>
      <w:szCs w:val="24"/>
    </w:rPr>
  </w:style>
  <w:style w:type="character" w:customStyle="1" w:styleId="NoSpacingChar">
    <w:name w:val="No Spacing Char"/>
    <w:basedOn w:val="DefaultParagraphFont"/>
    <w:link w:val="NoSpacing"/>
    <w:uiPriority w:val="1"/>
    <w:rsid w:val="00BA1E14"/>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BA1E14"/>
    <w:rPr>
      <w:rFonts w:ascii="Times New Roman" w:eastAsia="Times New Roman" w:hAnsi="Times New Roman" w:cs="Times New Roman"/>
      <w:sz w:val="24"/>
      <w:szCs w:val="24"/>
    </w:rPr>
  </w:style>
  <w:style w:type="paragraph" w:customStyle="1" w:styleId="TableNew">
    <w:name w:val="Table New"/>
    <w:basedOn w:val="Caption"/>
    <w:link w:val="TableNewChar"/>
    <w:qFormat/>
    <w:rsid w:val="00BA1E14"/>
    <w:pPr>
      <w:suppressAutoHyphens w:val="0"/>
      <w:spacing w:before="0" w:after="0"/>
      <w:jc w:val="right"/>
    </w:pPr>
    <w:rPr>
      <w:rFonts w:eastAsia="Calibri" w:cs="Iskoola Pota"/>
      <w:b w:val="0"/>
      <w:i/>
      <w:sz w:val="18"/>
      <w:szCs w:val="18"/>
      <w:lang w:eastAsia="en-US"/>
    </w:rPr>
  </w:style>
  <w:style w:type="character" w:customStyle="1" w:styleId="TableNewChar">
    <w:name w:val="Table New Char"/>
    <w:basedOn w:val="DefaultParagraphFont"/>
    <w:link w:val="TableNew"/>
    <w:rsid w:val="00BA1E14"/>
    <w:rPr>
      <w:rFonts w:ascii="Times New Roman" w:eastAsia="Calibri" w:hAnsi="Times New Roman" w:cs="Iskoola Pota"/>
      <w:bCs/>
      <w:i/>
      <w:sz w:val="18"/>
      <w:szCs w:val="18"/>
      <w:lang w:val="en-GB"/>
    </w:rPr>
  </w:style>
  <w:style w:type="character" w:customStyle="1" w:styleId="CaptionChar">
    <w:name w:val="Caption Char"/>
    <w:aliases w:val="Tabel Char"/>
    <w:basedOn w:val="DefaultParagraphFont"/>
    <w:link w:val="Caption"/>
    <w:rsid w:val="00BA1E14"/>
    <w:rPr>
      <w:rFonts w:ascii="Times New Roman" w:eastAsia="Times New Roman" w:hAnsi="Times New Roman" w:cs="Times New Roman"/>
      <w:b/>
      <w:bCs/>
      <w:sz w:val="20"/>
      <w:szCs w:val="20"/>
      <w:lang w:val="en-GB" w:eastAsia="ar-SA"/>
    </w:rPr>
  </w:style>
  <w:style w:type="table" w:customStyle="1" w:styleId="LightShading2">
    <w:name w:val="Light Shading2"/>
    <w:basedOn w:val="TableNormal"/>
    <w:uiPriority w:val="60"/>
    <w:rsid w:val="00BA1E1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c">
    <w:name w:val=".."/>
    <w:basedOn w:val="Default"/>
    <w:next w:val="Default"/>
    <w:uiPriority w:val="99"/>
    <w:rsid w:val="00D901E7"/>
    <w:rPr>
      <w:rFonts w:eastAsiaTheme="minorEastAsia"/>
      <w:color w:val="auto"/>
    </w:rPr>
  </w:style>
  <w:style w:type="character" w:customStyle="1" w:styleId="hpsatn">
    <w:name w:val="hps atn"/>
    <w:basedOn w:val="DefaultParagraphFont"/>
    <w:rsid w:val="009F3CBA"/>
  </w:style>
  <w:style w:type="character" w:customStyle="1" w:styleId="atn">
    <w:name w:val="atn"/>
    <w:rsid w:val="009F3CBA"/>
  </w:style>
  <w:style w:type="paragraph" w:customStyle="1" w:styleId="WW-Default">
    <w:name w:val="WW-Default"/>
    <w:rsid w:val="002B5116"/>
    <w:pPr>
      <w:suppressAutoHyphens/>
      <w:autoSpaceDE w:val="0"/>
      <w:spacing w:after="0" w:line="240" w:lineRule="auto"/>
    </w:pPr>
    <w:rPr>
      <w:rFonts w:ascii="Times New Roman" w:eastAsia="Times New Roman" w:hAnsi="Times New Roman" w:cs="Times New Roman"/>
      <w:color w:val="000000"/>
      <w:kern w:val="1"/>
      <w:sz w:val="24"/>
      <w:szCs w:val="24"/>
      <w:lang w:eastAsia="ar-SA"/>
    </w:rPr>
  </w:style>
  <w:style w:type="character" w:styleId="PlaceholderText">
    <w:name w:val="Placeholder Text"/>
    <w:uiPriority w:val="99"/>
    <w:semiHidden/>
    <w:rsid w:val="00812942"/>
    <w:rPr>
      <w:color w:val="808080"/>
    </w:rPr>
  </w:style>
  <w:style w:type="character" w:customStyle="1" w:styleId="longtext">
    <w:name w:val="long_text"/>
    <w:basedOn w:val="DefaultParagraphFont"/>
    <w:rsid w:val="00812942"/>
  </w:style>
  <w:style w:type="character" w:customStyle="1" w:styleId="BodyTextChar1">
    <w:name w:val="Body Text Char1"/>
    <w:uiPriority w:val="99"/>
    <w:rsid w:val="00812942"/>
    <w:rPr>
      <w:rFonts w:ascii="AngsanaUPC" w:hAnsi="AngsanaUPC" w:cs="AngsanaUPC"/>
      <w:sz w:val="28"/>
      <w:szCs w:val="28"/>
      <w:u w:val="none"/>
    </w:rPr>
  </w:style>
  <w:style w:type="character" w:customStyle="1" w:styleId="BodytextItalic">
    <w:name w:val="Body text + Italic"/>
    <w:rsid w:val="00812942"/>
    <w:rPr>
      <w:rFonts w:ascii="AngsanaUPC" w:hAnsi="AngsanaUPC" w:cs="AngsanaUPC"/>
      <w:i/>
      <w:iCs/>
      <w:sz w:val="28"/>
      <w:szCs w:val="28"/>
      <w:u w:val="none"/>
    </w:rPr>
  </w:style>
  <w:style w:type="character" w:customStyle="1" w:styleId="Headerorfooter">
    <w:name w:val="Header or footer_"/>
    <w:link w:val="Headerorfooter1"/>
    <w:rsid w:val="00812942"/>
    <w:rPr>
      <w:sz w:val="23"/>
      <w:szCs w:val="23"/>
      <w:shd w:val="clear" w:color="auto" w:fill="FFFFFF"/>
    </w:rPr>
  </w:style>
  <w:style w:type="paragraph" w:customStyle="1" w:styleId="Headerorfooter1">
    <w:name w:val="Header or footer1"/>
    <w:basedOn w:val="Normal"/>
    <w:link w:val="Headerorfooter"/>
    <w:rsid w:val="00812942"/>
    <w:pPr>
      <w:widowControl w:val="0"/>
      <w:shd w:val="clear" w:color="auto" w:fill="FFFFFF"/>
      <w:spacing w:line="240" w:lineRule="atLeast"/>
      <w:jc w:val="both"/>
    </w:pPr>
    <w:rPr>
      <w:rFonts w:asciiTheme="minorHAnsi" w:eastAsiaTheme="minorHAnsi" w:hAnsiTheme="minorHAnsi" w:cstheme="minorBidi"/>
      <w:sz w:val="23"/>
      <w:szCs w:val="23"/>
    </w:rPr>
  </w:style>
  <w:style w:type="character" w:customStyle="1" w:styleId="BodytextGeorgia">
    <w:name w:val="Body text + Georgia"/>
    <w:aliases w:val="7.5 pt,Spacing 1 pt"/>
    <w:uiPriority w:val="99"/>
    <w:rsid w:val="00812942"/>
    <w:rPr>
      <w:rFonts w:ascii="Georgia" w:hAnsi="Georgia" w:cs="Georgia"/>
      <w:spacing w:val="20"/>
      <w:sz w:val="15"/>
      <w:szCs w:val="15"/>
      <w:u w:val="none"/>
    </w:rPr>
  </w:style>
  <w:style w:type="character" w:customStyle="1" w:styleId="Bodytext10pt">
    <w:name w:val="Body text + 10 pt"/>
    <w:aliases w:val="Italic2"/>
    <w:uiPriority w:val="99"/>
    <w:rsid w:val="00812942"/>
    <w:rPr>
      <w:rFonts w:ascii="Times New Roman" w:hAnsi="Times New Roman" w:cs="Times New Roman"/>
      <w:i/>
      <w:iCs/>
      <w:spacing w:val="0"/>
      <w:sz w:val="20"/>
      <w:szCs w:val="20"/>
      <w:u w:val="none"/>
    </w:rPr>
  </w:style>
  <w:style w:type="character" w:customStyle="1" w:styleId="BodytextAngsanaUPC">
    <w:name w:val="Body text + AngsanaUPC"/>
    <w:aliases w:val="15 pt1"/>
    <w:uiPriority w:val="99"/>
    <w:rsid w:val="00812942"/>
    <w:rPr>
      <w:rFonts w:ascii="AngsanaUPC" w:hAnsi="AngsanaUPC" w:cs="AngsanaUPC"/>
      <w:noProof/>
      <w:spacing w:val="0"/>
      <w:sz w:val="30"/>
      <w:szCs w:val="30"/>
      <w:u w:val="none"/>
    </w:rPr>
  </w:style>
  <w:style w:type="character" w:customStyle="1" w:styleId="Bodytext0">
    <w:name w:val="Body text_"/>
    <w:link w:val="BodyText20"/>
    <w:rsid w:val="00812942"/>
    <w:rPr>
      <w:sz w:val="23"/>
      <w:szCs w:val="23"/>
      <w:shd w:val="clear" w:color="auto" w:fill="FFFFFF"/>
    </w:rPr>
  </w:style>
  <w:style w:type="character" w:customStyle="1" w:styleId="Heading20">
    <w:name w:val="Heading #2_"/>
    <w:link w:val="Heading21"/>
    <w:rsid w:val="00812942"/>
    <w:rPr>
      <w:b/>
      <w:bCs/>
      <w:sz w:val="23"/>
      <w:szCs w:val="23"/>
      <w:shd w:val="clear" w:color="auto" w:fill="FFFFFF"/>
    </w:rPr>
  </w:style>
  <w:style w:type="character" w:customStyle="1" w:styleId="Bodytext30">
    <w:name w:val="Body text (3)_"/>
    <w:link w:val="Bodytext31"/>
    <w:rsid w:val="00812942"/>
    <w:rPr>
      <w:b/>
      <w:bCs/>
      <w:sz w:val="23"/>
      <w:szCs w:val="23"/>
      <w:shd w:val="clear" w:color="auto" w:fill="FFFFFF"/>
    </w:rPr>
  </w:style>
  <w:style w:type="character" w:customStyle="1" w:styleId="BodytextBold">
    <w:name w:val="Body text + Bold"/>
    <w:rsid w:val="00812942"/>
    <w:rPr>
      <w:b/>
      <w:bCs/>
      <w:color w:val="000000"/>
      <w:spacing w:val="0"/>
      <w:w w:val="100"/>
      <w:position w:val="0"/>
      <w:sz w:val="23"/>
      <w:szCs w:val="23"/>
      <w:shd w:val="clear" w:color="auto" w:fill="FFFFFF"/>
      <w:lang w:val="en-US"/>
    </w:rPr>
  </w:style>
  <w:style w:type="character" w:customStyle="1" w:styleId="Tablecaption">
    <w:name w:val="Table caption_"/>
    <w:link w:val="Tablecaption0"/>
    <w:rsid w:val="00812942"/>
    <w:rPr>
      <w:b/>
      <w:bCs/>
      <w:sz w:val="23"/>
      <w:szCs w:val="23"/>
      <w:shd w:val="clear" w:color="auto" w:fill="FFFFFF"/>
    </w:rPr>
  </w:style>
  <w:style w:type="character" w:customStyle="1" w:styleId="BodyText1">
    <w:name w:val="Body Text1"/>
    <w:rsid w:val="00812942"/>
    <w:rPr>
      <w:color w:val="000000"/>
      <w:spacing w:val="0"/>
      <w:w w:val="100"/>
      <w:position w:val="0"/>
      <w:sz w:val="23"/>
      <w:szCs w:val="23"/>
      <w:shd w:val="clear" w:color="auto" w:fill="FFFFFF"/>
      <w:lang w:val="en-US"/>
    </w:rPr>
  </w:style>
  <w:style w:type="character" w:customStyle="1" w:styleId="Heading30">
    <w:name w:val="Heading #3_"/>
    <w:link w:val="Heading31"/>
    <w:rsid w:val="00812942"/>
    <w:rPr>
      <w:b/>
      <w:bCs/>
      <w:sz w:val="23"/>
      <w:szCs w:val="23"/>
      <w:shd w:val="clear" w:color="auto" w:fill="FFFFFF"/>
    </w:rPr>
  </w:style>
  <w:style w:type="paragraph" w:customStyle="1" w:styleId="BodyText20">
    <w:name w:val="Body Text2"/>
    <w:basedOn w:val="Normal"/>
    <w:link w:val="Bodytext0"/>
    <w:rsid w:val="00812942"/>
    <w:pPr>
      <w:widowControl w:val="0"/>
      <w:shd w:val="clear" w:color="auto" w:fill="FFFFFF"/>
      <w:spacing w:after="60" w:line="0" w:lineRule="atLeast"/>
      <w:ind w:hanging="740"/>
      <w:jc w:val="both"/>
    </w:pPr>
    <w:rPr>
      <w:rFonts w:asciiTheme="minorHAnsi" w:eastAsiaTheme="minorHAnsi" w:hAnsiTheme="minorHAnsi" w:cstheme="minorBidi"/>
      <w:sz w:val="23"/>
      <w:szCs w:val="23"/>
    </w:rPr>
  </w:style>
  <w:style w:type="paragraph" w:customStyle="1" w:styleId="Heading21">
    <w:name w:val="Heading #2"/>
    <w:basedOn w:val="Normal"/>
    <w:link w:val="Heading20"/>
    <w:rsid w:val="00812942"/>
    <w:pPr>
      <w:widowControl w:val="0"/>
      <w:shd w:val="clear" w:color="auto" w:fill="FFFFFF"/>
      <w:spacing w:before="60" w:after="240" w:line="0" w:lineRule="atLeast"/>
      <w:jc w:val="both"/>
      <w:outlineLvl w:val="1"/>
    </w:pPr>
    <w:rPr>
      <w:rFonts w:asciiTheme="minorHAnsi" w:eastAsiaTheme="minorHAnsi" w:hAnsiTheme="minorHAnsi" w:cstheme="minorBidi"/>
      <w:b/>
      <w:bCs/>
      <w:sz w:val="23"/>
      <w:szCs w:val="23"/>
    </w:rPr>
  </w:style>
  <w:style w:type="paragraph" w:customStyle="1" w:styleId="Bodytext31">
    <w:name w:val="Body text (3)"/>
    <w:basedOn w:val="Normal"/>
    <w:link w:val="Bodytext30"/>
    <w:rsid w:val="00812942"/>
    <w:pPr>
      <w:widowControl w:val="0"/>
      <w:shd w:val="clear" w:color="auto" w:fill="FFFFFF"/>
      <w:spacing w:line="317" w:lineRule="exact"/>
      <w:jc w:val="center"/>
    </w:pPr>
    <w:rPr>
      <w:rFonts w:asciiTheme="minorHAnsi" w:eastAsiaTheme="minorHAnsi" w:hAnsiTheme="minorHAnsi" w:cstheme="minorBidi"/>
      <w:b/>
      <w:bCs/>
      <w:sz w:val="23"/>
      <w:szCs w:val="23"/>
    </w:rPr>
  </w:style>
  <w:style w:type="paragraph" w:customStyle="1" w:styleId="Tablecaption0">
    <w:name w:val="Table caption"/>
    <w:basedOn w:val="Normal"/>
    <w:link w:val="Tablecaption"/>
    <w:rsid w:val="00812942"/>
    <w:pPr>
      <w:widowControl w:val="0"/>
      <w:shd w:val="clear" w:color="auto" w:fill="FFFFFF"/>
      <w:spacing w:line="0" w:lineRule="atLeast"/>
      <w:ind w:hanging="1260"/>
    </w:pPr>
    <w:rPr>
      <w:rFonts w:asciiTheme="minorHAnsi" w:eastAsiaTheme="minorHAnsi" w:hAnsiTheme="minorHAnsi" w:cstheme="minorBidi"/>
      <w:b/>
      <w:bCs/>
      <w:sz w:val="23"/>
      <w:szCs w:val="23"/>
    </w:rPr>
  </w:style>
  <w:style w:type="paragraph" w:customStyle="1" w:styleId="Heading31">
    <w:name w:val="Heading #3"/>
    <w:basedOn w:val="Normal"/>
    <w:link w:val="Heading30"/>
    <w:rsid w:val="00812942"/>
    <w:pPr>
      <w:widowControl w:val="0"/>
      <w:shd w:val="clear" w:color="auto" w:fill="FFFFFF"/>
      <w:spacing w:before="240" w:line="317" w:lineRule="exact"/>
      <w:jc w:val="both"/>
      <w:outlineLvl w:val="2"/>
    </w:pPr>
    <w:rPr>
      <w:rFonts w:asciiTheme="minorHAnsi" w:eastAsiaTheme="minorHAnsi" w:hAnsiTheme="minorHAnsi" w:cstheme="minorBidi"/>
      <w:b/>
      <w:bCs/>
      <w:sz w:val="23"/>
      <w:szCs w:val="23"/>
    </w:rPr>
  </w:style>
  <w:style w:type="character" w:customStyle="1" w:styleId="BodytextCandara7ptSpacing0pt">
    <w:name w:val="Body text + Candara;7 pt;Spacing 0 pt"/>
    <w:rsid w:val="00812942"/>
    <w:rPr>
      <w:rFonts w:ascii="Candara" w:eastAsia="Candara" w:hAnsi="Candara" w:cs="Candara"/>
      <w:b w:val="0"/>
      <w:bCs w:val="0"/>
      <w:i w:val="0"/>
      <w:iCs w:val="0"/>
      <w:smallCaps w:val="0"/>
      <w:strike w:val="0"/>
      <w:color w:val="000000"/>
      <w:spacing w:val="-10"/>
      <w:w w:val="100"/>
      <w:position w:val="0"/>
      <w:sz w:val="14"/>
      <w:szCs w:val="14"/>
      <w:u w:val="none"/>
      <w:shd w:val="clear" w:color="auto" w:fill="FFFFFF"/>
    </w:rPr>
  </w:style>
  <w:style w:type="character" w:customStyle="1" w:styleId="Tableofcontents2">
    <w:name w:val="Table of contents (2)_"/>
    <w:link w:val="Tableofcontents20"/>
    <w:rsid w:val="00812942"/>
    <w:rPr>
      <w:b/>
      <w:bCs/>
      <w:sz w:val="23"/>
      <w:szCs w:val="23"/>
      <w:shd w:val="clear" w:color="auto" w:fill="FFFFFF"/>
    </w:rPr>
  </w:style>
  <w:style w:type="character" w:customStyle="1" w:styleId="Tableofcontents2Tahoma55ptNotBold">
    <w:name w:val="Table of contents (2) + Tahoma;5.5 pt;Not Bold"/>
    <w:rsid w:val="00812942"/>
    <w:rPr>
      <w:rFonts w:ascii="Tahoma" w:eastAsia="Tahoma" w:hAnsi="Tahoma" w:cs="Tahoma"/>
      <w:b/>
      <w:bCs/>
      <w:color w:val="000000"/>
      <w:spacing w:val="0"/>
      <w:w w:val="100"/>
      <w:position w:val="0"/>
      <w:sz w:val="11"/>
      <w:szCs w:val="11"/>
      <w:shd w:val="clear" w:color="auto" w:fill="FFFFFF"/>
    </w:rPr>
  </w:style>
  <w:style w:type="character" w:customStyle="1" w:styleId="Tableofcontents">
    <w:name w:val="Table of contents_"/>
    <w:link w:val="Tableofcontents0"/>
    <w:rsid w:val="00812942"/>
    <w:rPr>
      <w:sz w:val="23"/>
      <w:szCs w:val="23"/>
      <w:shd w:val="clear" w:color="auto" w:fill="FFFFFF"/>
    </w:rPr>
  </w:style>
  <w:style w:type="character" w:customStyle="1" w:styleId="TableofcontentsCandara7ptSpacing0pt">
    <w:name w:val="Table of contents + Candara;7 pt;Spacing 0 pt"/>
    <w:rsid w:val="00812942"/>
    <w:rPr>
      <w:rFonts w:ascii="Candara" w:eastAsia="Candara" w:hAnsi="Candara" w:cs="Candara"/>
      <w:color w:val="000000"/>
      <w:spacing w:val="-10"/>
      <w:w w:val="100"/>
      <w:position w:val="0"/>
      <w:sz w:val="14"/>
      <w:szCs w:val="14"/>
      <w:shd w:val="clear" w:color="auto" w:fill="FFFFFF"/>
    </w:rPr>
  </w:style>
  <w:style w:type="paragraph" w:customStyle="1" w:styleId="Tableofcontents20">
    <w:name w:val="Table of contents (2)"/>
    <w:basedOn w:val="Normal"/>
    <w:link w:val="Tableofcontents2"/>
    <w:rsid w:val="00812942"/>
    <w:pPr>
      <w:widowControl w:val="0"/>
      <w:shd w:val="clear" w:color="auto" w:fill="FFFFFF"/>
      <w:spacing w:line="317" w:lineRule="exact"/>
      <w:jc w:val="both"/>
    </w:pPr>
    <w:rPr>
      <w:rFonts w:asciiTheme="minorHAnsi" w:eastAsiaTheme="minorHAnsi" w:hAnsiTheme="minorHAnsi" w:cstheme="minorBidi"/>
      <w:b/>
      <w:bCs/>
      <w:sz w:val="23"/>
      <w:szCs w:val="23"/>
    </w:rPr>
  </w:style>
  <w:style w:type="paragraph" w:customStyle="1" w:styleId="Tableofcontents0">
    <w:name w:val="Table of contents"/>
    <w:basedOn w:val="Normal"/>
    <w:link w:val="Tableofcontents"/>
    <w:rsid w:val="00812942"/>
    <w:pPr>
      <w:widowControl w:val="0"/>
      <w:shd w:val="clear" w:color="auto" w:fill="FFFFFF"/>
      <w:spacing w:line="317" w:lineRule="exact"/>
      <w:jc w:val="both"/>
    </w:pPr>
    <w:rPr>
      <w:rFonts w:asciiTheme="minorHAnsi" w:eastAsiaTheme="minorHAnsi" w:hAnsiTheme="minorHAnsi" w:cstheme="minorBidi"/>
      <w:sz w:val="23"/>
      <w:szCs w:val="23"/>
    </w:rPr>
  </w:style>
  <w:style w:type="character" w:customStyle="1" w:styleId="Bodytext21">
    <w:name w:val="Body text (2)_"/>
    <w:link w:val="Bodytext22"/>
    <w:rsid w:val="00812942"/>
    <w:rPr>
      <w:i/>
      <w:iCs/>
      <w:sz w:val="23"/>
      <w:szCs w:val="23"/>
      <w:shd w:val="clear" w:color="auto" w:fill="FFFFFF"/>
    </w:rPr>
  </w:style>
  <w:style w:type="paragraph" w:customStyle="1" w:styleId="Bodytext22">
    <w:name w:val="Body text (2)"/>
    <w:basedOn w:val="Normal"/>
    <w:link w:val="Bodytext21"/>
    <w:rsid w:val="00812942"/>
    <w:pPr>
      <w:widowControl w:val="0"/>
      <w:shd w:val="clear" w:color="auto" w:fill="FFFFFF"/>
      <w:spacing w:line="317" w:lineRule="exact"/>
      <w:jc w:val="both"/>
    </w:pPr>
    <w:rPr>
      <w:rFonts w:asciiTheme="minorHAnsi" w:eastAsiaTheme="minorHAnsi" w:hAnsiTheme="minorHAnsi" w:cstheme="minorBidi"/>
      <w:i/>
      <w:iCs/>
      <w:sz w:val="23"/>
      <w:szCs w:val="23"/>
    </w:rPr>
  </w:style>
  <w:style w:type="character" w:customStyle="1" w:styleId="BodytextItalicSpacing1pt">
    <w:name w:val="Body text + Italic;Spacing 1 pt"/>
    <w:rsid w:val="00812942"/>
    <w:rPr>
      <w:rFonts w:ascii="Times New Roman" w:eastAsia="Times New Roman" w:hAnsi="Times New Roman" w:cs="Times New Roman"/>
      <w:b w:val="0"/>
      <w:bCs w:val="0"/>
      <w:i/>
      <w:iCs/>
      <w:smallCaps w:val="0"/>
      <w:strike w:val="0"/>
      <w:color w:val="000000"/>
      <w:spacing w:val="30"/>
      <w:w w:val="100"/>
      <w:position w:val="0"/>
      <w:sz w:val="18"/>
      <w:szCs w:val="18"/>
      <w:u w:val="none"/>
      <w:shd w:val="clear" w:color="auto" w:fill="FFFFFF"/>
      <w:lang w:val="en-US" w:eastAsia="en-US" w:bidi="en-US"/>
    </w:rPr>
  </w:style>
  <w:style w:type="character" w:customStyle="1" w:styleId="Bodytext4">
    <w:name w:val="Body text (4)_"/>
    <w:link w:val="Bodytext40"/>
    <w:uiPriority w:val="99"/>
    <w:rsid w:val="00812942"/>
    <w:rPr>
      <w:sz w:val="23"/>
      <w:szCs w:val="23"/>
      <w:shd w:val="clear" w:color="auto" w:fill="FFFFFF"/>
    </w:rPr>
  </w:style>
  <w:style w:type="paragraph" w:customStyle="1" w:styleId="Bodytext310">
    <w:name w:val="Body text (3)1"/>
    <w:basedOn w:val="Normal"/>
    <w:uiPriority w:val="99"/>
    <w:rsid w:val="00812942"/>
    <w:pPr>
      <w:widowControl w:val="0"/>
      <w:shd w:val="clear" w:color="auto" w:fill="FFFFFF"/>
      <w:spacing w:line="317" w:lineRule="exact"/>
      <w:jc w:val="center"/>
    </w:pPr>
    <w:rPr>
      <w:b/>
      <w:bCs/>
      <w:sz w:val="23"/>
      <w:szCs w:val="23"/>
    </w:rPr>
  </w:style>
  <w:style w:type="paragraph" w:customStyle="1" w:styleId="Bodytext40">
    <w:name w:val="Body text (4)"/>
    <w:basedOn w:val="Normal"/>
    <w:link w:val="Bodytext4"/>
    <w:uiPriority w:val="99"/>
    <w:rsid w:val="00812942"/>
    <w:pPr>
      <w:widowControl w:val="0"/>
      <w:shd w:val="clear" w:color="auto" w:fill="FFFFFF"/>
      <w:spacing w:line="317" w:lineRule="exact"/>
      <w:jc w:val="both"/>
    </w:pPr>
    <w:rPr>
      <w:rFonts w:asciiTheme="minorHAnsi" w:eastAsiaTheme="minorHAnsi" w:hAnsiTheme="minorHAnsi" w:cstheme="minorBidi"/>
      <w:sz w:val="23"/>
      <w:szCs w:val="23"/>
    </w:rPr>
  </w:style>
  <w:style w:type="character" w:customStyle="1" w:styleId="Headerorfooter0">
    <w:name w:val="Header or footer"/>
    <w:rsid w:val="00812942"/>
    <w:rPr>
      <w:rFonts w:ascii="Tahoma" w:eastAsia="Tahoma" w:hAnsi="Tahoma" w:cs="Tahoma"/>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Tablecaption2">
    <w:name w:val="Table caption (2)_"/>
    <w:link w:val="Tablecaption20"/>
    <w:rsid w:val="00812942"/>
    <w:rPr>
      <w:sz w:val="19"/>
      <w:szCs w:val="19"/>
      <w:shd w:val="clear" w:color="auto" w:fill="FFFFFF"/>
    </w:rPr>
  </w:style>
  <w:style w:type="character" w:customStyle="1" w:styleId="Tablecaption3">
    <w:name w:val="Table caption (3)_"/>
    <w:link w:val="Tablecaption30"/>
    <w:rsid w:val="00812942"/>
    <w:rPr>
      <w:shd w:val="clear" w:color="auto" w:fill="FFFFFF"/>
    </w:rPr>
  </w:style>
  <w:style w:type="character" w:customStyle="1" w:styleId="Bodytext65pt">
    <w:name w:val="Body text + 6.5 pt"/>
    <w:rsid w:val="00812942"/>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Bodytext95pt">
    <w:name w:val="Body text + 9.5 pt"/>
    <w:rsid w:val="0081294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Picturecaption2Exact">
    <w:name w:val="Picture caption (2) Exact"/>
    <w:link w:val="Picturecaption2"/>
    <w:rsid w:val="00812942"/>
    <w:rPr>
      <w:spacing w:val="-5"/>
      <w:sz w:val="8"/>
      <w:szCs w:val="8"/>
      <w:shd w:val="clear" w:color="auto" w:fill="FFFFFF"/>
    </w:rPr>
  </w:style>
  <w:style w:type="character" w:customStyle="1" w:styleId="Picturecaption3Exact">
    <w:name w:val="Picture caption (3) Exact"/>
    <w:link w:val="Picturecaption3"/>
    <w:rsid w:val="00812942"/>
    <w:rPr>
      <w:spacing w:val="4"/>
      <w:shd w:val="clear" w:color="auto" w:fill="FFFFFF"/>
    </w:rPr>
  </w:style>
  <w:style w:type="character" w:customStyle="1" w:styleId="Picturecaption4Exact">
    <w:name w:val="Picture caption (4) Exact"/>
    <w:link w:val="Picturecaption4"/>
    <w:rsid w:val="00812942"/>
    <w:rPr>
      <w:spacing w:val="-2"/>
      <w:sz w:val="13"/>
      <w:szCs w:val="13"/>
      <w:shd w:val="clear" w:color="auto" w:fill="FFFFFF"/>
    </w:rPr>
  </w:style>
  <w:style w:type="character" w:customStyle="1" w:styleId="Picturecaption4SmallCapsExact">
    <w:name w:val="Picture caption (4) + Small Caps Exact"/>
    <w:rsid w:val="00812942"/>
    <w:rPr>
      <w:smallCaps/>
      <w:color w:val="000000"/>
      <w:spacing w:val="-2"/>
      <w:w w:val="100"/>
      <w:position w:val="0"/>
      <w:sz w:val="13"/>
      <w:szCs w:val="13"/>
      <w:shd w:val="clear" w:color="auto" w:fill="FFFFFF"/>
      <w:lang w:val="en-US" w:eastAsia="en-US" w:bidi="en-US"/>
    </w:rPr>
  </w:style>
  <w:style w:type="character" w:customStyle="1" w:styleId="Picturecaption5Exact">
    <w:name w:val="Picture caption (5) Exact"/>
    <w:link w:val="Picturecaption5"/>
    <w:rsid w:val="00812942"/>
    <w:rPr>
      <w:rFonts w:ascii="Arial" w:eastAsia="Arial" w:hAnsi="Arial" w:cs="Arial"/>
      <w:spacing w:val="5"/>
      <w:sz w:val="17"/>
      <w:szCs w:val="17"/>
      <w:shd w:val="clear" w:color="auto" w:fill="FFFFFF"/>
    </w:rPr>
  </w:style>
  <w:style w:type="character" w:customStyle="1" w:styleId="BodytextExact">
    <w:name w:val="Body text Exact"/>
    <w:rsid w:val="00812942"/>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Bodytext5Exact">
    <w:name w:val="Body text (5) Exact"/>
    <w:link w:val="Bodytext5"/>
    <w:rsid w:val="00812942"/>
    <w:rPr>
      <w:b/>
      <w:bCs/>
      <w:sz w:val="15"/>
      <w:szCs w:val="15"/>
      <w:shd w:val="clear" w:color="auto" w:fill="FFFFFF"/>
    </w:rPr>
  </w:style>
  <w:style w:type="character" w:customStyle="1" w:styleId="Bodytext6Exact">
    <w:name w:val="Body text (6) Exact"/>
    <w:link w:val="Bodytext6"/>
    <w:rsid w:val="00812942"/>
    <w:rPr>
      <w:spacing w:val="1"/>
      <w:sz w:val="18"/>
      <w:szCs w:val="18"/>
      <w:shd w:val="clear" w:color="auto" w:fill="FFFFFF"/>
    </w:rPr>
  </w:style>
  <w:style w:type="character" w:customStyle="1" w:styleId="Bodytext3Exact">
    <w:name w:val="Body text (3) Exact"/>
    <w:rsid w:val="00812942"/>
    <w:rPr>
      <w:rFonts w:ascii="Times New Roman" w:eastAsia="Times New Roman" w:hAnsi="Times New Roman" w:cs="Times New Roman"/>
      <w:b/>
      <w:bCs/>
      <w:i w:val="0"/>
      <w:iCs w:val="0"/>
      <w:smallCaps w:val="0"/>
      <w:strike w:val="0"/>
      <w:spacing w:val="4"/>
      <w:sz w:val="20"/>
      <w:szCs w:val="20"/>
      <w:u w:val="none"/>
    </w:rPr>
  </w:style>
  <w:style w:type="character" w:customStyle="1" w:styleId="Bodytext7Exact">
    <w:name w:val="Body text (7) Exact"/>
    <w:link w:val="Bodytext7"/>
    <w:rsid w:val="00812942"/>
    <w:rPr>
      <w:spacing w:val="-2"/>
      <w:sz w:val="13"/>
      <w:szCs w:val="13"/>
      <w:shd w:val="clear" w:color="auto" w:fill="FFFFFF"/>
    </w:rPr>
  </w:style>
  <w:style w:type="character" w:customStyle="1" w:styleId="Bodytext7SmallCapsExact">
    <w:name w:val="Body text (7) + Small Caps Exact"/>
    <w:rsid w:val="00812942"/>
    <w:rPr>
      <w:smallCaps/>
      <w:color w:val="000000"/>
      <w:spacing w:val="-2"/>
      <w:w w:val="100"/>
      <w:position w:val="0"/>
      <w:sz w:val="13"/>
      <w:szCs w:val="13"/>
      <w:shd w:val="clear" w:color="auto" w:fill="FFFFFF"/>
      <w:lang w:val="en-US" w:eastAsia="en-US" w:bidi="en-US"/>
    </w:rPr>
  </w:style>
  <w:style w:type="character" w:customStyle="1" w:styleId="Bodytext8Exact">
    <w:name w:val="Body text (8) Exact"/>
    <w:link w:val="Bodytext8"/>
    <w:rsid w:val="00812942"/>
    <w:rPr>
      <w:rFonts w:ascii="Arial" w:eastAsia="Arial" w:hAnsi="Arial" w:cs="Arial"/>
      <w:spacing w:val="5"/>
      <w:sz w:val="17"/>
      <w:szCs w:val="17"/>
      <w:shd w:val="clear" w:color="auto" w:fill="FFFFFF"/>
    </w:rPr>
  </w:style>
  <w:style w:type="character" w:customStyle="1" w:styleId="Picturecaption">
    <w:name w:val="Picture caption_"/>
    <w:link w:val="Picturecaption0"/>
    <w:rsid w:val="00812942"/>
    <w:rPr>
      <w:spacing w:val="10"/>
      <w:sz w:val="11"/>
      <w:szCs w:val="11"/>
      <w:shd w:val="clear" w:color="auto" w:fill="FFFFFF"/>
    </w:rPr>
  </w:style>
  <w:style w:type="character" w:customStyle="1" w:styleId="PicturecaptionTahoma5ptSpacing0pt">
    <w:name w:val="Picture caption + Tahoma;5 pt;Spacing 0 pt"/>
    <w:rsid w:val="00812942"/>
    <w:rPr>
      <w:rFonts w:ascii="Tahoma" w:eastAsia="Tahoma" w:hAnsi="Tahoma" w:cs="Tahoma"/>
      <w:color w:val="000000"/>
      <w:spacing w:val="0"/>
      <w:w w:val="100"/>
      <w:position w:val="0"/>
      <w:sz w:val="10"/>
      <w:szCs w:val="10"/>
      <w:shd w:val="clear" w:color="auto" w:fill="FFFFFF"/>
    </w:rPr>
  </w:style>
  <w:style w:type="character" w:customStyle="1" w:styleId="PicturecaptionArial5ptItalicSpacing1pt">
    <w:name w:val="Picture caption + Arial;5 pt;Italic;Spacing 1 pt"/>
    <w:rsid w:val="00812942"/>
    <w:rPr>
      <w:rFonts w:ascii="Arial" w:eastAsia="Arial" w:hAnsi="Arial" w:cs="Arial"/>
      <w:i/>
      <w:iCs/>
      <w:color w:val="000000"/>
      <w:spacing w:val="20"/>
      <w:w w:val="100"/>
      <w:position w:val="0"/>
      <w:sz w:val="10"/>
      <w:szCs w:val="10"/>
      <w:shd w:val="clear" w:color="auto" w:fill="FFFFFF"/>
      <w:lang w:val="en-US" w:eastAsia="en-US" w:bidi="en-US"/>
    </w:rPr>
  </w:style>
  <w:style w:type="character" w:customStyle="1" w:styleId="Picturecaption6">
    <w:name w:val="Picture caption (6)_"/>
    <w:link w:val="Picturecaption60"/>
    <w:rsid w:val="00812942"/>
    <w:rPr>
      <w:rFonts w:ascii="Arial" w:eastAsia="Arial" w:hAnsi="Arial" w:cs="Arial"/>
      <w:sz w:val="15"/>
      <w:szCs w:val="15"/>
      <w:shd w:val="clear" w:color="auto" w:fill="FFFFFF"/>
    </w:rPr>
  </w:style>
  <w:style w:type="character" w:customStyle="1" w:styleId="Bodytext9ptScale75">
    <w:name w:val="Body text + 9 pt;Scale 75%"/>
    <w:rsid w:val="00812942"/>
    <w:rPr>
      <w:rFonts w:ascii="Times New Roman" w:eastAsia="Times New Roman" w:hAnsi="Times New Roman" w:cs="Times New Roman"/>
      <w:b w:val="0"/>
      <w:bCs w:val="0"/>
      <w:i w:val="0"/>
      <w:iCs w:val="0"/>
      <w:smallCaps w:val="0"/>
      <w:strike w:val="0"/>
      <w:color w:val="000000"/>
      <w:spacing w:val="0"/>
      <w:w w:val="75"/>
      <w:position w:val="0"/>
      <w:sz w:val="18"/>
      <w:szCs w:val="18"/>
      <w:u w:val="none"/>
      <w:shd w:val="clear" w:color="auto" w:fill="FFFFFF"/>
      <w:lang w:val="en-US" w:eastAsia="en-US" w:bidi="en-US"/>
    </w:rPr>
  </w:style>
  <w:style w:type="paragraph" w:customStyle="1" w:styleId="Tablecaption20">
    <w:name w:val="Table caption (2)"/>
    <w:basedOn w:val="Normal"/>
    <w:link w:val="Tablecaption2"/>
    <w:rsid w:val="00812942"/>
    <w:pPr>
      <w:widowControl w:val="0"/>
      <w:shd w:val="clear" w:color="auto" w:fill="FFFFFF"/>
      <w:spacing w:line="0" w:lineRule="atLeast"/>
    </w:pPr>
    <w:rPr>
      <w:rFonts w:asciiTheme="minorHAnsi" w:eastAsiaTheme="minorHAnsi" w:hAnsiTheme="minorHAnsi" w:cstheme="minorBidi"/>
      <w:sz w:val="19"/>
      <w:szCs w:val="19"/>
    </w:rPr>
  </w:style>
  <w:style w:type="paragraph" w:customStyle="1" w:styleId="Tablecaption30">
    <w:name w:val="Table caption (3)"/>
    <w:basedOn w:val="Normal"/>
    <w:link w:val="Tablecaption3"/>
    <w:rsid w:val="00812942"/>
    <w:pPr>
      <w:widowControl w:val="0"/>
      <w:shd w:val="clear" w:color="auto" w:fill="FFFFFF"/>
      <w:spacing w:line="0" w:lineRule="atLeast"/>
    </w:pPr>
    <w:rPr>
      <w:rFonts w:asciiTheme="minorHAnsi" w:eastAsiaTheme="minorHAnsi" w:hAnsiTheme="minorHAnsi" w:cstheme="minorBidi"/>
      <w:sz w:val="22"/>
      <w:szCs w:val="22"/>
    </w:rPr>
  </w:style>
  <w:style w:type="paragraph" w:customStyle="1" w:styleId="Picturecaption2">
    <w:name w:val="Picture caption (2)"/>
    <w:basedOn w:val="Normal"/>
    <w:link w:val="Picturecaption2Exact"/>
    <w:rsid w:val="00812942"/>
    <w:pPr>
      <w:widowControl w:val="0"/>
      <w:shd w:val="clear" w:color="auto" w:fill="FFFFFF"/>
      <w:spacing w:line="120" w:lineRule="exact"/>
    </w:pPr>
    <w:rPr>
      <w:rFonts w:asciiTheme="minorHAnsi" w:eastAsiaTheme="minorHAnsi" w:hAnsiTheme="minorHAnsi" w:cstheme="minorBidi"/>
      <w:spacing w:val="-5"/>
      <w:sz w:val="8"/>
      <w:szCs w:val="8"/>
    </w:rPr>
  </w:style>
  <w:style w:type="paragraph" w:customStyle="1" w:styleId="Picturecaption3">
    <w:name w:val="Picture caption (3)"/>
    <w:basedOn w:val="Normal"/>
    <w:link w:val="Picturecaption3Exact"/>
    <w:rsid w:val="00812942"/>
    <w:pPr>
      <w:widowControl w:val="0"/>
      <w:shd w:val="clear" w:color="auto" w:fill="FFFFFF"/>
      <w:spacing w:line="120" w:lineRule="exact"/>
    </w:pPr>
    <w:rPr>
      <w:rFonts w:asciiTheme="minorHAnsi" w:eastAsiaTheme="minorHAnsi" w:hAnsiTheme="minorHAnsi" w:cstheme="minorBidi"/>
      <w:spacing w:val="4"/>
      <w:sz w:val="22"/>
      <w:szCs w:val="22"/>
    </w:rPr>
  </w:style>
  <w:style w:type="paragraph" w:customStyle="1" w:styleId="Picturecaption4">
    <w:name w:val="Picture caption (4)"/>
    <w:basedOn w:val="Normal"/>
    <w:link w:val="Picturecaption4Exact"/>
    <w:rsid w:val="00812942"/>
    <w:pPr>
      <w:widowControl w:val="0"/>
      <w:shd w:val="clear" w:color="auto" w:fill="FFFFFF"/>
      <w:spacing w:line="120" w:lineRule="exact"/>
    </w:pPr>
    <w:rPr>
      <w:rFonts w:asciiTheme="minorHAnsi" w:eastAsiaTheme="minorHAnsi" w:hAnsiTheme="minorHAnsi" w:cstheme="minorBidi"/>
      <w:spacing w:val="-2"/>
      <w:sz w:val="13"/>
      <w:szCs w:val="13"/>
    </w:rPr>
  </w:style>
  <w:style w:type="paragraph" w:customStyle="1" w:styleId="Picturecaption5">
    <w:name w:val="Picture caption (5)"/>
    <w:basedOn w:val="Normal"/>
    <w:link w:val="Picturecaption5Exact"/>
    <w:rsid w:val="00812942"/>
    <w:pPr>
      <w:widowControl w:val="0"/>
      <w:shd w:val="clear" w:color="auto" w:fill="FFFFFF"/>
      <w:spacing w:line="427" w:lineRule="exact"/>
    </w:pPr>
    <w:rPr>
      <w:rFonts w:ascii="Arial" w:eastAsia="Arial" w:hAnsi="Arial" w:cs="Arial"/>
      <w:spacing w:val="5"/>
      <w:sz w:val="17"/>
      <w:szCs w:val="17"/>
    </w:rPr>
  </w:style>
  <w:style w:type="paragraph" w:customStyle="1" w:styleId="Bodytext5">
    <w:name w:val="Body text (5)"/>
    <w:basedOn w:val="Normal"/>
    <w:link w:val="Bodytext5Exact"/>
    <w:rsid w:val="00812942"/>
    <w:pPr>
      <w:widowControl w:val="0"/>
      <w:shd w:val="clear" w:color="auto" w:fill="FFFFFF"/>
      <w:spacing w:line="91" w:lineRule="exact"/>
    </w:pPr>
    <w:rPr>
      <w:rFonts w:asciiTheme="minorHAnsi" w:eastAsiaTheme="minorHAnsi" w:hAnsiTheme="minorHAnsi" w:cstheme="minorBidi"/>
      <w:b/>
      <w:bCs/>
      <w:sz w:val="15"/>
      <w:szCs w:val="15"/>
    </w:rPr>
  </w:style>
  <w:style w:type="paragraph" w:customStyle="1" w:styleId="Bodytext6">
    <w:name w:val="Body text (6)"/>
    <w:basedOn w:val="Normal"/>
    <w:link w:val="Bodytext6Exact"/>
    <w:rsid w:val="00812942"/>
    <w:pPr>
      <w:widowControl w:val="0"/>
      <w:shd w:val="clear" w:color="auto" w:fill="FFFFFF"/>
      <w:spacing w:line="0" w:lineRule="atLeast"/>
    </w:pPr>
    <w:rPr>
      <w:rFonts w:asciiTheme="minorHAnsi" w:eastAsiaTheme="minorHAnsi" w:hAnsiTheme="minorHAnsi" w:cstheme="minorBidi"/>
      <w:spacing w:val="1"/>
      <w:sz w:val="18"/>
      <w:szCs w:val="18"/>
    </w:rPr>
  </w:style>
  <w:style w:type="paragraph" w:customStyle="1" w:styleId="Bodytext7">
    <w:name w:val="Body text (7)"/>
    <w:basedOn w:val="Normal"/>
    <w:link w:val="Bodytext7Exact"/>
    <w:rsid w:val="00812942"/>
    <w:pPr>
      <w:widowControl w:val="0"/>
      <w:shd w:val="clear" w:color="auto" w:fill="FFFFFF"/>
      <w:spacing w:line="0" w:lineRule="atLeast"/>
    </w:pPr>
    <w:rPr>
      <w:rFonts w:asciiTheme="minorHAnsi" w:eastAsiaTheme="minorHAnsi" w:hAnsiTheme="minorHAnsi" w:cstheme="minorBidi"/>
      <w:spacing w:val="-2"/>
      <w:sz w:val="13"/>
      <w:szCs w:val="13"/>
    </w:rPr>
  </w:style>
  <w:style w:type="paragraph" w:customStyle="1" w:styleId="Bodytext8">
    <w:name w:val="Body text (8)"/>
    <w:basedOn w:val="Normal"/>
    <w:link w:val="Bodytext8Exact"/>
    <w:rsid w:val="00812942"/>
    <w:pPr>
      <w:widowControl w:val="0"/>
      <w:shd w:val="clear" w:color="auto" w:fill="FFFFFF"/>
      <w:spacing w:line="427" w:lineRule="exact"/>
    </w:pPr>
    <w:rPr>
      <w:rFonts w:ascii="Arial" w:eastAsia="Arial" w:hAnsi="Arial" w:cs="Arial"/>
      <w:spacing w:val="5"/>
      <w:sz w:val="17"/>
      <w:szCs w:val="17"/>
    </w:rPr>
  </w:style>
  <w:style w:type="paragraph" w:customStyle="1" w:styleId="Picturecaption0">
    <w:name w:val="Picture caption"/>
    <w:basedOn w:val="Normal"/>
    <w:link w:val="Picturecaption"/>
    <w:rsid w:val="00812942"/>
    <w:pPr>
      <w:widowControl w:val="0"/>
      <w:shd w:val="clear" w:color="auto" w:fill="FFFFFF"/>
      <w:spacing w:line="130" w:lineRule="exact"/>
      <w:jc w:val="both"/>
    </w:pPr>
    <w:rPr>
      <w:rFonts w:asciiTheme="minorHAnsi" w:eastAsiaTheme="minorHAnsi" w:hAnsiTheme="minorHAnsi" w:cstheme="minorBidi"/>
      <w:spacing w:val="10"/>
      <w:sz w:val="11"/>
      <w:szCs w:val="11"/>
    </w:rPr>
  </w:style>
  <w:style w:type="paragraph" w:customStyle="1" w:styleId="Picturecaption60">
    <w:name w:val="Picture caption (6)"/>
    <w:basedOn w:val="Normal"/>
    <w:link w:val="Picturecaption6"/>
    <w:rsid w:val="00812942"/>
    <w:pPr>
      <w:widowControl w:val="0"/>
      <w:shd w:val="clear" w:color="auto" w:fill="FFFFFF"/>
      <w:spacing w:line="130" w:lineRule="exact"/>
    </w:pPr>
    <w:rPr>
      <w:rFonts w:ascii="Arial" w:eastAsia="Arial" w:hAnsi="Arial" w:cs="Arial"/>
      <w:sz w:val="15"/>
      <w:szCs w:val="15"/>
    </w:rPr>
  </w:style>
  <w:style w:type="paragraph" w:customStyle="1" w:styleId="H3">
    <w:name w:val="H3"/>
    <w:basedOn w:val="Normal"/>
    <w:next w:val="Normal"/>
    <w:rsid w:val="00967C60"/>
    <w:pPr>
      <w:keepNext/>
      <w:spacing w:before="100" w:after="100"/>
      <w:outlineLvl w:val="3"/>
    </w:pPr>
    <w:rPr>
      <w:rFonts w:cs="Traditional Arabic"/>
      <w:b/>
      <w:bCs/>
      <w:snapToGrid w:val="0"/>
      <w:sz w:val="28"/>
      <w:szCs w:val="28"/>
    </w:rPr>
  </w:style>
  <w:style w:type="paragraph" w:customStyle="1" w:styleId="H4">
    <w:name w:val="H4"/>
    <w:basedOn w:val="Normal"/>
    <w:next w:val="Normal"/>
    <w:rsid w:val="00967C60"/>
    <w:pPr>
      <w:keepNext/>
      <w:spacing w:before="100" w:after="100"/>
      <w:outlineLvl w:val="4"/>
    </w:pPr>
    <w:rPr>
      <w:rFonts w:cs="Traditional Arabic"/>
      <w:b/>
      <w:bCs/>
      <w:snapToGrid w:val="0"/>
      <w:szCs w:val="20"/>
    </w:rPr>
  </w:style>
  <w:style w:type="paragraph" w:styleId="BlockText">
    <w:name w:val="Block Text"/>
    <w:basedOn w:val="Normal"/>
    <w:rsid w:val="00967C60"/>
    <w:pPr>
      <w:widowControl w:val="0"/>
      <w:tabs>
        <w:tab w:val="left" w:pos="0"/>
        <w:tab w:val="left" w:pos="2127"/>
      </w:tabs>
      <w:ind w:left="1843" w:right="3400"/>
      <w:jc w:val="lowKashida"/>
    </w:pPr>
    <w:rPr>
      <w:rFonts w:cs="Times"/>
      <w:snapToGrid w:val="0"/>
      <w:sz w:val="28"/>
      <w:szCs w:val="20"/>
    </w:rPr>
  </w:style>
  <w:style w:type="paragraph" w:customStyle="1" w:styleId="10">
    <w:name w:val="1"/>
    <w:basedOn w:val="Normal"/>
    <w:next w:val="BlockText"/>
    <w:rsid w:val="00967C60"/>
    <w:pPr>
      <w:ind w:left="-249" w:right="-250"/>
      <w:jc w:val="center"/>
    </w:pPr>
    <w:rPr>
      <w:snapToGrid w:val="0"/>
      <w:sz w:val="28"/>
      <w:szCs w:val="28"/>
      <w:lang w:eastAsia="ar-SA"/>
    </w:rPr>
  </w:style>
  <w:style w:type="paragraph" w:customStyle="1" w:styleId="gbody">
    <w:name w:val="gbody"/>
    <w:basedOn w:val="Normal"/>
    <w:rsid w:val="00967C60"/>
    <w:pPr>
      <w:spacing w:before="100" w:beforeAutospacing="1" w:after="100" w:afterAutospacing="1"/>
    </w:pPr>
    <w:rPr>
      <w:rFonts w:ascii="Verdana" w:hAnsi="Verdana"/>
      <w:color w:val="000000"/>
      <w:sz w:val="18"/>
      <w:szCs w:val="18"/>
    </w:rPr>
  </w:style>
  <w:style w:type="character" w:customStyle="1" w:styleId="Heading1Char1">
    <w:name w:val="Heading 1 Char1"/>
    <w:uiPriority w:val="99"/>
    <w:rsid w:val="00967C60"/>
    <w:rPr>
      <w:b/>
      <w:bCs/>
      <w:sz w:val="36"/>
      <w:lang w:eastAsia="ar-SA"/>
    </w:rPr>
  </w:style>
  <w:style w:type="character" w:customStyle="1" w:styleId="BalloonTextChar1">
    <w:name w:val="Balloon Text Char1"/>
    <w:uiPriority w:val="99"/>
    <w:rsid w:val="00967C60"/>
    <w:rPr>
      <w:rFonts w:ascii="Tahoma" w:hAnsi="Tahoma" w:cs="Tahoma"/>
      <w:sz w:val="16"/>
      <w:szCs w:val="16"/>
      <w:lang w:bidi="ar-EG"/>
    </w:rPr>
  </w:style>
  <w:style w:type="paragraph" w:customStyle="1" w:styleId="kh12">
    <w:name w:val="kh12"/>
    <w:basedOn w:val="Normal"/>
    <w:rsid w:val="00967C60"/>
    <w:pPr>
      <w:spacing w:before="100" w:beforeAutospacing="1" w:after="100" w:afterAutospacing="1"/>
    </w:pPr>
    <w:rPr>
      <w:rFonts w:ascii="Verdana" w:hAnsi="Verdana"/>
      <w:color w:val="FFFFFF"/>
      <w:sz w:val="25"/>
      <w:szCs w:val="25"/>
    </w:rPr>
  </w:style>
  <w:style w:type="character" w:customStyle="1" w:styleId="style10">
    <w:name w:val="style10"/>
    <w:rsid w:val="00967C60"/>
  </w:style>
  <w:style w:type="paragraph" w:customStyle="1" w:styleId="style3">
    <w:name w:val="style3"/>
    <w:basedOn w:val="Normal"/>
    <w:rsid w:val="00967C60"/>
    <w:pPr>
      <w:spacing w:before="100" w:beforeAutospacing="1" w:after="100" w:afterAutospacing="1"/>
    </w:pPr>
    <w:rPr>
      <w:rFonts w:ascii="Tahoma" w:hAnsi="Tahoma" w:cs="Tahoma"/>
      <w:color w:val="000000"/>
    </w:rPr>
  </w:style>
  <w:style w:type="paragraph" w:customStyle="1" w:styleId="gbigbody">
    <w:name w:val="gbigbody"/>
    <w:basedOn w:val="Normal"/>
    <w:rsid w:val="00967C60"/>
    <w:pPr>
      <w:spacing w:before="100" w:beforeAutospacing="1" w:after="100" w:afterAutospacing="1"/>
    </w:pPr>
    <w:rPr>
      <w:rFonts w:ascii="Verdana" w:hAnsi="Verdana"/>
      <w:color w:val="000000"/>
      <w:sz w:val="20"/>
      <w:szCs w:val="20"/>
    </w:rPr>
  </w:style>
  <w:style w:type="character" w:customStyle="1" w:styleId="style54">
    <w:name w:val="style54"/>
    <w:rsid w:val="00967C60"/>
  </w:style>
  <w:style w:type="character" w:customStyle="1" w:styleId="style53">
    <w:name w:val="style53"/>
    <w:rsid w:val="00967C60"/>
  </w:style>
  <w:style w:type="paragraph" w:customStyle="1" w:styleId="style104">
    <w:name w:val="style104"/>
    <w:basedOn w:val="Normal"/>
    <w:rsid w:val="00967C60"/>
    <w:pPr>
      <w:spacing w:before="100" w:beforeAutospacing="1" w:after="100" w:afterAutospacing="1"/>
    </w:pPr>
  </w:style>
  <w:style w:type="character" w:customStyle="1" w:styleId="style117">
    <w:name w:val="style117"/>
    <w:rsid w:val="00967C60"/>
  </w:style>
  <w:style w:type="character" w:customStyle="1" w:styleId="style7">
    <w:name w:val="style7"/>
    <w:rsid w:val="00967C60"/>
  </w:style>
  <w:style w:type="character" w:customStyle="1" w:styleId="style1">
    <w:name w:val="style1"/>
    <w:rsid w:val="00967C60"/>
  </w:style>
  <w:style w:type="paragraph" w:customStyle="1" w:styleId="Style11">
    <w:name w:val="Style1"/>
    <w:link w:val="Style1Char"/>
    <w:qFormat/>
    <w:rsid w:val="00967C60"/>
    <w:pPr>
      <w:widowControl w:val="0"/>
      <w:autoSpaceDE w:val="0"/>
      <w:autoSpaceDN w:val="0"/>
      <w:adjustRightInd w:val="0"/>
      <w:spacing w:after="0" w:line="240" w:lineRule="auto"/>
    </w:pPr>
    <w:rPr>
      <w:rFonts w:ascii="Arial" w:eastAsia="Times New Roman" w:hAnsi="Arial" w:cs="Arial"/>
      <w:noProof/>
      <w:sz w:val="24"/>
      <w:szCs w:val="24"/>
    </w:rPr>
  </w:style>
  <w:style w:type="character" w:customStyle="1" w:styleId="pubtitle">
    <w:name w:val="pubtitle"/>
    <w:rsid w:val="00967C60"/>
  </w:style>
  <w:style w:type="paragraph" w:customStyle="1" w:styleId="authorgroup">
    <w:name w:val="authorgroup"/>
    <w:basedOn w:val="Normal"/>
    <w:rsid w:val="00967C60"/>
    <w:pPr>
      <w:spacing w:before="100" w:beforeAutospacing="1" w:after="100" w:afterAutospacing="1"/>
    </w:pPr>
    <w:rPr>
      <w:b/>
      <w:bCs/>
    </w:rPr>
  </w:style>
  <w:style w:type="paragraph" w:customStyle="1" w:styleId="11">
    <w:name w:val="سرد الفقرات1"/>
    <w:basedOn w:val="Normal"/>
    <w:uiPriority w:val="34"/>
    <w:qFormat/>
    <w:rsid w:val="00967C60"/>
    <w:pPr>
      <w:bidi/>
      <w:spacing w:after="200" w:line="276" w:lineRule="auto"/>
      <w:ind w:left="720"/>
      <w:contextualSpacing/>
    </w:pPr>
    <w:rPr>
      <w:rFonts w:ascii="Cambria" w:hAnsi="Cambria"/>
      <w:sz w:val="22"/>
      <w:szCs w:val="22"/>
      <w:lang w:bidi="en-US"/>
    </w:rPr>
  </w:style>
  <w:style w:type="paragraph" w:customStyle="1" w:styleId="abstract">
    <w:name w:val="abstract"/>
    <w:basedOn w:val="Normal"/>
    <w:uiPriority w:val="99"/>
    <w:rsid w:val="00967C60"/>
    <w:pPr>
      <w:spacing w:before="255"/>
    </w:pPr>
    <w:rPr>
      <w:rFonts w:ascii="Arial Unicode MS" w:eastAsia="Arial Unicode MS" w:hAnsi="Arial Unicode MS" w:cs="Arial Unicode MS"/>
      <w:color w:val="000000"/>
      <w:sz w:val="20"/>
      <w:szCs w:val="20"/>
    </w:rPr>
  </w:style>
  <w:style w:type="paragraph" w:customStyle="1" w:styleId="authornames">
    <w:name w:val="authornames"/>
    <w:basedOn w:val="Normal"/>
    <w:rsid w:val="00967C60"/>
    <w:pPr>
      <w:spacing w:before="100" w:beforeAutospacing="1" w:after="100" w:afterAutospacing="1"/>
    </w:pPr>
    <w:rPr>
      <w:rFonts w:ascii="Arial Unicode MS" w:eastAsia="Arial Unicode MS" w:hAnsi="Arial Unicode MS" w:cs="Arial Unicode MS"/>
      <w:b/>
      <w:bCs/>
      <w:color w:val="000000"/>
    </w:rPr>
  </w:style>
  <w:style w:type="character" w:customStyle="1" w:styleId="inlmmlbox1">
    <w:name w:val="inlmmlbox1"/>
    <w:rsid w:val="00967C60"/>
    <w:rPr>
      <w:vanish w:val="0"/>
      <w:webHidden w:val="0"/>
      <w:bdr w:val="none" w:sz="0" w:space="0" w:color="auto" w:frame="1"/>
      <w:specVanish w:val="0"/>
    </w:rPr>
  </w:style>
  <w:style w:type="character" w:styleId="SubtleReference">
    <w:name w:val="Subtle Reference"/>
    <w:uiPriority w:val="31"/>
    <w:qFormat/>
    <w:rsid w:val="00967C60"/>
    <w:rPr>
      <w:smallCaps/>
      <w:color w:val="C0504D"/>
      <w:u w:val="single"/>
    </w:rPr>
  </w:style>
  <w:style w:type="character" w:styleId="BookTitle">
    <w:name w:val="Book Title"/>
    <w:uiPriority w:val="33"/>
    <w:qFormat/>
    <w:rsid w:val="00967C60"/>
    <w:rPr>
      <w:b/>
      <w:bCs/>
      <w:smallCaps/>
      <w:spacing w:val="5"/>
    </w:rPr>
  </w:style>
  <w:style w:type="character" w:styleId="IntenseReference">
    <w:name w:val="Intense Reference"/>
    <w:uiPriority w:val="32"/>
    <w:qFormat/>
    <w:rsid w:val="00967C60"/>
    <w:rPr>
      <w:b/>
      <w:bCs/>
      <w:smallCaps/>
      <w:color w:val="C0504D"/>
      <w:spacing w:val="5"/>
      <w:u w:val="single"/>
    </w:rPr>
  </w:style>
  <w:style w:type="paragraph" w:styleId="IntenseQuote">
    <w:name w:val="Intense Quote"/>
    <w:basedOn w:val="Normal"/>
    <w:next w:val="Normal"/>
    <w:link w:val="IntenseQuoteChar"/>
    <w:uiPriority w:val="30"/>
    <w:qFormat/>
    <w:rsid w:val="00967C60"/>
    <w:pPr>
      <w:pBdr>
        <w:bottom w:val="single" w:sz="4" w:space="4" w:color="4F81BD"/>
      </w:pBdr>
      <w:bidi/>
      <w:spacing w:before="200" w:after="280"/>
      <w:ind w:left="936" w:right="936"/>
    </w:pPr>
    <w:rPr>
      <w:b/>
      <w:bCs/>
      <w:i/>
      <w:iCs/>
      <w:color w:val="4F81BD"/>
      <w:lang w:bidi="ar-EG"/>
    </w:rPr>
  </w:style>
  <w:style w:type="character" w:customStyle="1" w:styleId="IntenseQuoteChar">
    <w:name w:val="Intense Quote Char"/>
    <w:basedOn w:val="DefaultParagraphFont"/>
    <w:link w:val="IntenseQuote"/>
    <w:uiPriority w:val="30"/>
    <w:rsid w:val="00967C60"/>
    <w:rPr>
      <w:rFonts w:ascii="Times New Roman" w:eastAsia="Times New Roman" w:hAnsi="Times New Roman" w:cs="Times New Roman"/>
      <w:b/>
      <w:bCs/>
      <w:i/>
      <w:iCs/>
      <w:color w:val="4F81BD"/>
      <w:sz w:val="24"/>
      <w:szCs w:val="24"/>
      <w:lang w:bidi="ar-EG"/>
    </w:rPr>
  </w:style>
  <w:style w:type="character" w:styleId="IntenseEmphasis">
    <w:name w:val="Intense Emphasis"/>
    <w:uiPriority w:val="99"/>
    <w:qFormat/>
    <w:rsid w:val="00967C60"/>
    <w:rPr>
      <w:b/>
      <w:bCs/>
      <w:i/>
      <w:iCs/>
      <w:color w:val="4F81BD"/>
    </w:rPr>
  </w:style>
  <w:style w:type="character" w:customStyle="1" w:styleId="FontStyle77">
    <w:name w:val="Font Style77"/>
    <w:uiPriority w:val="99"/>
    <w:rsid w:val="00967C60"/>
    <w:rPr>
      <w:rFonts w:ascii="Cambria" w:hAnsi="Cambria" w:cs="Cambria"/>
      <w:sz w:val="14"/>
      <w:szCs w:val="14"/>
      <w:lang w:bidi="ar-SA"/>
    </w:rPr>
  </w:style>
  <w:style w:type="paragraph" w:customStyle="1" w:styleId="Style43">
    <w:name w:val="Style43"/>
    <w:basedOn w:val="Normal"/>
    <w:uiPriority w:val="99"/>
    <w:rsid w:val="00967C60"/>
    <w:pPr>
      <w:widowControl w:val="0"/>
      <w:autoSpaceDE w:val="0"/>
      <w:autoSpaceDN w:val="0"/>
      <w:adjustRightInd w:val="0"/>
      <w:spacing w:line="158" w:lineRule="exact"/>
      <w:ind w:hanging="230"/>
    </w:pPr>
    <w:rPr>
      <w:rFonts w:ascii="Cambria" w:hAnsi="Cambria" w:cs="Arial"/>
    </w:rPr>
  </w:style>
  <w:style w:type="character" w:customStyle="1" w:styleId="bibliography">
    <w:name w:val="bibliography"/>
    <w:rsid w:val="00967C60"/>
  </w:style>
  <w:style w:type="table" w:customStyle="1" w:styleId="PlainTable5">
    <w:name w:val="Plain Table 5"/>
    <w:basedOn w:val="TableNormal"/>
    <w:uiPriority w:val="45"/>
    <w:rsid w:val="00967C60"/>
    <w:pPr>
      <w:spacing w:after="0" w:line="240" w:lineRule="auto"/>
    </w:pPr>
    <w:rPr>
      <w:rFonts w:ascii="Times New Roman" w:eastAsia="Times New Roman" w:hAnsi="Times New Roman" w:cs="Traditional Arabic"/>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967C60"/>
    <w:pPr>
      <w:spacing w:after="0" w:line="240" w:lineRule="auto"/>
    </w:pPr>
    <w:rPr>
      <w:rFonts w:ascii="Times New Roman" w:eastAsia="Times New Roman" w:hAnsi="Times New Roman" w:cs="Traditional Arabic"/>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2">
    <w:name w:val="Pa2"/>
    <w:basedOn w:val="Default"/>
    <w:next w:val="Default"/>
    <w:uiPriority w:val="99"/>
    <w:rsid w:val="00392529"/>
    <w:pPr>
      <w:spacing w:line="241" w:lineRule="atLeast"/>
    </w:pPr>
    <w:rPr>
      <w:rFonts w:eastAsia="Times New Roman"/>
      <w:color w:val="auto"/>
    </w:rPr>
  </w:style>
  <w:style w:type="table" w:customStyle="1" w:styleId="LightList-Accent11">
    <w:name w:val="Light List - Accent 11"/>
    <w:basedOn w:val="TableNormal"/>
    <w:uiPriority w:val="61"/>
    <w:rsid w:val="00392529"/>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0C01AB"/>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12">
    <w:name w:val="A12"/>
    <w:rsid w:val="00D309F6"/>
    <w:rPr>
      <w:color w:val="000000"/>
      <w:sz w:val="21"/>
      <w:szCs w:val="21"/>
    </w:rPr>
  </w:style>
  <w:style w:type="character" w:customStyle="1" w:styleId="bibliomset">
    <w:name w:val="bibliomset"/>
    <w:basedOn w:val="DefaultParagraphFont"/>
    <w:rsid w:val="00D309F6"/>
  </w:style>
  <w:style w:type="paragraph" w:customStyle="1" w:styleId="DefaultStyle">
    <w:name w:val="Default Style"/>
    <w:rsid w:val="009063F9"/>
    <w:pPr>
      <w:suppressAutoHyphens/>
    </w:pPr>
    <w:rPr>
      <w:rFonts w:ascii="Calibri" w:eastAsia="DejaVu Sans" w:hAnsi="Calibri" w:cs="Calibri"/>
    </w:rPr>
  </w:style>
  <w:style w:type="character" w:customStyle="1" w:styleId="InternetLink">
    <w:name w:val="Internet Link"/>
    <w:basedOn w:val="DefaultParagraphFont"/>
    <w:rsid w:val="009063F9"/>
    <w:rPr>
      <w:color w:val="0000FF"/>
      <w:u w:val="single"/>
    </w:rPr>
  </w:style>
  <w:style w:type="paragraph" w:customStyle="1" w:styleId="Normal1">
    <w:name w:val="Normal1"/>
    <w:basedOn w:val="Normal"/>
    <w:link w:val="normalChar"/>
    <w:rsid w:val="002E0F5C"/>
    <w:rPr>
      <w:sz w:val="28"/>
      <w:szCs w:val="28"/>
      <w:lang w:eastAsia="ar-SA"/>
    </w:rPr>
  </w:style>
  <w:style w:type="character" w:customStyle="1" w:styleId="normalChar">
    <w:name w:val="normal Char"/>
    <w:link w:val="Normal1"/>
    <w:uiPriority w:val="99"/>
    <w:locked/>
    <w:rsid w:val="002E0F5C"/>
    <w:rPr>
      <w:rFonts w:ascii="Times New Roman" w:eastAsia="Times New Roman" w:hAnsi="Times New Roman" w:cs="Times New Roman"/>
      <w:sz w:val="28"/>
      <w:szCs w:val="28"/>
      <w:lang w:eastAsia="ar-SA"/>
    </w:rPr>
  </w:style>
  <w:style w:type="character" w:customStyle="1" w:styleId="unranked">
    <w:name w:val="(unranked)"/>
    <w:rsid w:val="002E0F5C"/>
    <w:rPr>
      <w:rFonts w:cs="Times New Roman"/>
    </w:rPr>
  </w:style>
  <w:style w:type="paragraph" w:customStyle="1" w:styleId="a-plus-plus">
    <w:name w:val="a-plus-plus"/>
    <w:basedOn w:val="Normal"/>
    <w:uiPriority w:val="99"/>
    <w:rsid w:val="002E0F5C"/>
    <w:pPr>
      <w:spacing w:before="100" w:beforeAutospacing="1" w:after="100" w:afterAutospacing="1"/>
    </w:pPr>
  </w:style>
  <w:style w:type="character" w:customStyle="1" w:styleId="st1">
    <w:name w:val="st1"/>
    <w:rsid w:val="002E0F5C"/>
    <w:rPr>
      <w:rFonts w:cs="Times New Roman"/>
    </w:rPr>
  </w:style>
  <w:style w:type="character" w:customStyle="1" w:styleId="alt-edited1">
    <w:name w:val="alt-edited1"/>
    <w:uiPriority w:val="99"/>
    <w:rsid w:val="002E0F5C"/>
    <w:rPr>
      <w:color w:val="auto"/>
    </w:rPr>
  </w:style>
  <w:style w:type="table" w:styleId="TableList5">
    <w:name w:val="Table List 5"/>
    <w:basedOn w:val="TableNormal"/>
    <w:rsid w:val="001F0210"/>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ilad1">
    <w:name w:val="il_ad1"/>
    <w:basedOn w:val="DefaultParagraphFont"/>
    <w:rsid w:val="00B43E5C"/>
    <w:rPr>
      <w:rFonts w:ascii="Verdana" w:hAnsi="Verdana" w:hint="default"/>
      <w:color w:val="666666"/>
      <w:sz w:val="17"/>
      <w:szCs w:val="17"/>
    </w:rPr>
  </w:style>
  <w:style w:type="character" w:customStyle="1" w:styleId="reference-accessdate">
    <w:name w:val="reference-accessdate"/>
    <w:basedOn w:val="DefaultParagraphFont"/>
    <w:rsid w:val="00E963B6"/>
  </w:style>
  <w:style w:type="character" w:customStyle="1" w:styleId="family">
    <w:name w:val="family"/>
    <w:basedOn w:val="DefaultParagraphFont"/>
    <w:rsid w:val="00E963B6"/>
  </w:style>
  <w:style w:type="table" w:styleId="TableContemporary">
    <w:name w:val="Table Contemporary"/>
    <w:basedOn w:val="TableNormal"/>
    <w:rsid w:val="000439B9"/>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Grid1">
    <w:name w:val="Light Grid1"/>
    <w:basedOn w:val="TableNormal"/>
    <w:uiPriority w:val="62"/>
    <w:rsid w:val="000439B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Revision">
    <w:name w:val="Revision"/>
    <w:hidden/>
    <w:uiPriority w:val="99"/>
    <w:semiHidden/>
    <w:rsid w:val="000439B9"/>
    <w:pPr>
      <w:spacing w:after="0" w:line="240" w:lineRule="auto"/>
    </w:pPr>
    <w:rPr>
      <w:rFonts w:ascii="Times New Roman" w:eastAsia="Times New Roman" w:hAnsi="Times New Roman" w:cs="Times New Roman"/>
      <w:sz w:val="24"/>
      <w:szCs w:val="24"/>
      <w:lang w:bidi="ar-EG"/>
    </w:rPr>
  </w:style>
  <w:style w:type="table" w:customStyle="1" w:styleId="ColorfulGrid1">
    <w:name w:val="Colorful Grid1"/>
    <w:basedOn w:val="TableNormal"/>
    <w:uiPriority w:val="73"/>
    <w:rsid w:val="000439B9"/>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1">
    <w:name w:val="Medium Grid 11"/>
    <w:basedOn w:val="TableNormal"/>
    <w:uiPriority w:val="67"/>
    <w:rsid w:val="000439B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1">
    <w:name w:val="Medium List 11"/>
    <w:basedOn w:val="TableNormal"/>
    <w:uiPriority w:val="65"/>
    <w:rsid w:val="000439B9"/>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
    <w:name w:val="Medium List 21"/>
    <w:basedOn w:val="TableNormal"/>
    <w:uiPriority w:val="66"/>
    <w:rsid w:val="000439B9"/>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31">
    <w:name w:val="Medium Grid 31"/>
    <w:basedOn w:val="TableNormal"/>
    <w:uiPriority w:val="69"/>
    <w:rsid w:val="000439B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customStyle="1" w:styleId="ref-label">
    <w:name w:val="ref-label"/>
    <w:rsid w:val="000439B9"/>
    <w:rPr>
      <w:i/>
      <w:iCs/>
    </w:rPr>
  </w:style>
  <w:style w:type="character" w:customStyle="1" w:styleId="kno-fv-vq">
    <w:name w:val="kno-fv-vq"/>
    <w:basedOn w:val="DefaultParagraphFont"/>
    <w:rsid w:val="000439B9"/>
  </w:style>
  <w:style w:type="paragraph" w:styleId="TOCHeading">
    <w:name w:val="TOC Heading"/>
    <w:basedOn w:val="Heading1"/>
    <w:next w:val="Normal"/>
    <w:uiPriority w:val="39"/>
    <w:unhideWhenUsed/>
    <w:qFormat/>
    <w:rsid w:val="005F11A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5F11A0"/>
    <w:pPr>
      <w:spacing w:after="100" w:line="276"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qFormat/>
    <w:rsid w:val="005F11A0"/>
    <w:pPr>
      <w:spacing w:after="100" w:line="276" w:lineRule="auto"/>
      <w:ind w:left="220"/>
    </w:pPr>
    <w:rPr>
      <w:rFonts w:asciiTheme="minorHAnsi" w:eastAsiaTheme="minorHAnsi" w:hAnsiTheme="minorHAnsi" w:cstheme="minorBidi"/>
      <w:sz w:val="22"/>
      <w:szCs w:val="22"/>
    </w:rPr>
  </w:style>
  <w:style w:type="character" w:customStyle="1" w:styleId="illustration">
    <w:name w:val="illustration"/>
    <w:basedOn w:val="DefaultParagraphFont"/>
    <w:rsid w:val="00F75868"/>
  </w:style>
  <w:style w:type="table" w:styleId="LightGrid-Accent6">
    <w:name w:val="Light Grid Accent 6"/>
    <w:basedOn w:val="TableNormal"/>
    <w:uiPriority w:val="62"/>
    <w:rsid w:val="00F75868"/>
    <w:pPr>
      <w:spacing w:after="0" w:line="240" w:lineRule="auto"/>
    </w:pPr>
    <w:rPr>
      <w:rFonts w:eastAsiaTheme="minorEastAsia"/>
      <w:sz w:val="24"/>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microorganism">
    <w:name w:val="microorganism"/>
    <w:basedOn w:val="DefaultParagraphFont"/>
    <w:uiPriority w:val="99"/>
    <w:rsid w:val="000E59A0"/>
    <w:rPr>
      <w:rFonts w:cs="Times New Roman"/>
    </w:rPr>
  </w:style>
  <w:style w:type="character" w:customStyle="1" w:styleId="ffline">
    <w:name w:val="ff_line"/>
    <w:basedOn w:val="DefaultParagraphFont"/>
    <w:uiPriority w:val="99"/>
    <w:rsid w:val="000E59A0"/>
    <w:rPr>
      <w:rFonts w:cs="Times New Roman"/>
    </w:rPr>
  </w:style>
  <w:style w:type="character" w:customStyle="1" w:styleId="slug-pub-date3">
    <w:name w:val="slug-pub-date3"/>
    <w:rsid w:val="000E59A0"/>
    <w:rPr>
      <w:b/>
    </w:rPr>
  </w:style>
  <w:style w:type="character" w:customStyle="1" w:styleId="slug-issue">
    <w:name w:val="slug-issue"/>
    <w:rsid w:val="000E59A0"/>
  </w:style>
  <w:style w:type="character" w:customStyle="1" w:styleId="slug-pages3">
    <w:name w:val="slug-pages3"/>
    <w:rsid w:val="000E59A0"/>
    <w:rPr>
      <w:b/>
    </w:rPr>
  </w:style>
  <w:style w:type="paragraph" w:customStyle="1" w:styleId="Pa15">
    <w:name w:val="Pa15"/>
    <w:basedOn w:val="Normal"/>
    <w:next w:val="Normal"/>
    <w:uiPriority w:val="99"/>
    <w:rsid w:val="000E59A0"/>
    <w:pPr>
      <w:autoSpaceDE w:val="0"/>
      <w:autoSpaceDN w:val="0"/>
      <w:adjustRightInd w:val="0"/>
      <w:spacing w:line="181" w:lineRule="atLeast"/>
    </w:pPr>
    <w:rPr>
      <w:rFonts w:ascii="Calibri" w:eastAsia="Calibri" w:hAnsi="Calibri"/>
    </w:rPr>
  </w:style>
  <w:style w:type="paragraph" w:customStyle="1" w:styleId="Pa18">
    <w:name w:val="Pa18"/>
    <w:basedOn w:val="Normal"/>
    <w:next w:val="Normal"/>
    <w:uiPriority w:val="99"/>
    <w:rsid w:val="000E59A0"/>
    <w:pPr>
      <w:autoSpaceDE w:val="0"/>
      <w:autoSpaceDN w:val="0"/>
      <w:adjustRightInd w:val="0"/>
      <w:spacing w:line="191" w:lineRule="atLeast"/>
    </w:pPr>
    <w:rPr>
      <w:rFonts w:ascii="Warnock Pro" w:eastAsia="Calibri" w:hAnsi="Warnock Pro"/>
    </w:rPr>
  </w:style>
  <w:style w:type="paragraph" w:customStyle="1" w:styleId="Els-Affiliation">
    <w:name w:val="Els-Affiliation"/>
    <w:next w:val="Normal"/>
    <w:rsid w:val="00AB51C6"/>
    <w:pPr>
      <w:suppressAutoHyphens/>
      <w:spacing w:after="0"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AB51C6"/>
    <w:pPr>
      <w:keepNext/>
      <w:suppressAutoHyphens/>
      <w:spacing w:after="160" w:line="300" w:lineRule="exact"/>
      <w:jc w:val="center"/>
    </w:pPr>
    <w:rPr>
      <w:rFonts w:ascii="Times New Roman" w:eastAsia="SimSun" w:hAnsi="Times New Roman" w:cs="Times New Roman"/>
      <w:noProof/>
      <w:sz w:val="26"/>
      <w:szCs w:val="20"/>
    </w:rPr>
  </w:style>
  <w:style w:type="paragraph" w:customStyle="1" w:styleId="Els-footnote">
    <w:name w:val="Els-footnote"/>
    <w:rsid w:val="00AB51C6"/>
    <w:pPr>
      <w:keepLines/>
      <w:widowControl w:val="0"/>
      <w:spacing w:after="0" w:line="200" w:lineRule="exact"/>
      <w:ind w:firstLine="240"/>
      <w:jc w:val="both"/>
    </w:pPr>
    <w:rPr>
      <w:rFonts w:ascii="Times New Roman" w:eastAsia="SimSun" w:hAnsi="Times New Roman" w:cs="Times New Roman"/>
      <w:sz w:val="16"/>
      <w:szCs w:val="20"/>
    </w:rPr>
  </w:style>
  <w:style w:type="paragraph" w:customStyle="1" w:styleId="ListParagraph1">
    <w:name w:val="List Paragraph1"/>
    <w:basedOn w:val="Normal"/>
    <w:qFormat/>
    <w:rsid w:val="00AB51C6"/>
    <w:pPr>
      <w:spacing w:after="200" w:line="276" w:lineRule="auto"/>
      <w:ind w:left="720"/>
      <w:contextualSpacing/>
    </w:pPr>
    <w:rPr>
      <w:rFonts w:ascii="Calibri" w:eastAsia="Calibri" w:hAnsi="Calibri" w:cs="Arial"/>
      <w:sz w:val="22"/>
      <w:szCs w:val="22"/>
      <w:lang w:val="en-GB" w:eastAsia="en-MY"/>
    </w:rPr>
  </w:style>
  <w:style w:type="character" w:customStyle="1" w:styleId="mceitemhidden">
    <w:name w:val="mceitemhidden"/>
    <w:basedOn w:val="DefaultParagraphFont"/>
    <w:rsid w:val="00AB51C6"/>
  </w:style>
  <w:style w:type="character" w:customStyle="1" w:styleId="cit-auth1">
    <w:name w:val="cit-auth1"/>
    <w:basedOn w:val="DefaultParagraphFont"/>
    <w:rsid w:val="005D0009"/>
  </w:style>
  <w:style w:type="character" w:customStyle="1" w:styleId="cit-pub-date2">
    <w:name w:val="cit-pub-date2"/>
    <w:basedOn w:val="DefaultParagraphFont"/>
    <w:rsid w:val="005D0009"/>
  </w:style>
  <w:style w:type="character" w:customStyle="1" w:styleId="cit-vol4">
    <w:name w:val="cit-vol4"/>
    <w:basedOn w:val="DefaultParagraphFont"/>
    <w:rsid w:val="005D0009"/>
  </w:style>
  <w:style w:type="character" w:customStyle="1" w:styleId="Emphasis7">
    <w:name w:val="Emphasis7"/>
    <w:basedOn w:val="DefaultParagraphFont"/>
    <w:rsid w:val="005D0009"/>
    <w:rPr>
      <w:i/>
      <w:iCs/>
    </w:rPr>
  </w:style>
  <w:style w:type="character" w:customStyle="1" w:styleId="inline-l3-heading">
    <w:name w:val="inline-l3-heading"/>
    <w:basedOn w:val="DefaultParagraphFont"/>
    <w:rsid w:val="005D0009"/>
  </w:style>
  <w:style w:type="character" w:customStyle="1" w:styleId="cit-name-suffix">
    <w:name w:val="cit-name-suffix"/>
    <w:basedOn w:val="DefaultParagraphFont"/>
    <w:rsid w:val="005D0009"/>
  </w:style>
  <w:style w:type="character" w:customStyle="1" w:styleId="cit-reflinks-abstract">
    <w:name w:val="cit-reflinks-abstract"/>
    <w:basedOn w:val="DefaultParagraphFont"/>
    <w:rsid w:val="005D0009"/>
  </w:style>
  <w:style w:type="character" w:customStyle="1" w:styleId="cit-sepcit-reflinks-variant-name-sep">
    <w:name w:val="cit-sep cit-reflinks-variant-name-sep"/>
    <w:basedOn w:val="DefaultParagraphFont"/>
    <w:rsid w:val="005D0009"/>
  </w:style>
  <w:style w:type="character" w:customStyle="1" w:styleId="cit-reflinks-full-text">
    <w:name w:val="cit-reflinks-full-text"/>
    <w:basedOn w:val="DefaultParagraphFont"/>
    <w:rsid w:val="005D0009"/>
  </w:style>
  <w:style w:type="character" w:customStyle="1" w:styleId="free-full-text">
    <w:name w:val="free-full-text"/>
    <w:basedOn w:val="DefaultParagraphFont"/>
    <w:rsid w:val="005D0009"/>
  </w:style>
  <w:style w:type="character" w:customStyle="1" w:styleId="mw-cite-backlink">
    <w:name w:val="mw-cite-backlink"/>
    <w:basedOn w:val="DefaultParagraphFont"/>
    <w:rsid w:val="005D0009"/>
  </w:style>
  <w:style w:type="character" w:customStyle="1" w:styleId="citationbook">
    <w:name w:val="citation book"/>
    <w:basedOn w:val="DefaultParagraphFont"/>
    <w:rsid w:val="005D0009"/>
  </w:style>
  <w:style w:type="paragraph" w:customStyle="1" w:styleId="NormalWeb8">
    <w:name w:val="Normal (Web)8"/>
    <w:basedOn w:val="Normal"/>
    <w:rsid w:val="005D0009"/>
    <w:pPr>
      <w:spacing w:before="96" w:after="120" w:line="360" w:lineRule="atLeast"/>
    </w:pPr>
    <w:rPr>
      <w:rFonts w:eastAsia="SimSun"/>
      <w:lang w:eastAsia="zh-CN"/>
    </w:rPr>
  </w:style>
  <w:style w:type="character" w:customStyle="1" w:styleId="Hyperlink1">
    <w:name w:val="Hyperlink1"/>
    <w:basedOn w:val="DefaultParagraphFont"/>
    <w:rsid w:val="005D0009"/>
    <w:rPr>
      <w:strike w:val="0"/>
      <w:dstrike w:val="0"/>
      <w:color w:val="002BB8"/>
      <w:u w:val="none"/>
      <w:effect w:val="none"/>
    </w:rPr>
  </w:style>
  <w:style w:type="paragraph" w:customStyle="1" w:styleId="NormalWeb4">
    <w:name w:val="Normal (Web)4"/>
    <w:basedOn w:val="Normal"/>
    <w:rsid w:val="005D0009"/>
    <w:pPr>
      <w:spacing w:before="100" w:beforeAutospacing="1" w:after="135"/>
      <w:jc w:val="both"/>
    </w:pPr>
    <w:rPr>
      <w:rFonts w:eastAsia="SimSun"/>
      <w:lang w:eastAsia="zh-CN"/>
    </w:rPr>
  </w:style>
  <w:style w:type="paragraph" w:customStyle="1" w:styleId="NormalWeb17">
    <w:name w:val="Normal (Web)17"/>
    <w:basedOn w:val="Normal"/>
    <w:rsid w:val="005D0009"/>
    <w:pPr>
      <w:spacing w:before="100" w:beforeAutospacing="1"/>
      <w:jc w:val="both"/>
    </w:pPr>
    <w:rPr>
      <w:rFonts w:eastAsia="SimSun"/>
      <w:b/>
      <w:bCs/>
      <w:lang w:eastAsia="zh-CN"/>
    </w:rPr>
  </w:style>
  <w:style w:type="character" w:customStyle="1" w:styleId="personname">
    <w:name w:val="person_name"/>
    <w:basedOn w:val="DefaultParagraphFont"/>
    <w:rsid w:val="005D0009"/>
  </w:style>
  <w:style w:type="character" w:customStyle="1" w:styleId="label2">
    <w:name w:val="label2"/>
    <w:basedOn w:val="DefaultParagraphFont"/>
    <w:rsid w:val="005D0009"/>
  </w:style>
  <w:style w:type="character" w:customStyle="1" w:styleId="HTMLCite14">
    <w:name w:val="HTML Cite14"/>
    <w:basedOn w:val="DefaultParagraphFont"/>
    <w:rsid w:val="005D0009"/>
    <w:rPr>
      <w:i w:val="0"/>
      <w:iCs w:val="0"/>
      <w:vanish w:val="0"/>
      <w:webHidden w:val="0"/>
      <w:specVanish w:val="0"/>
    </w:rPr>
  </w:style>
  <w:style w:type="character" w:customStyle="1" w:styleId="cit-first-elementcit-title">
    <w:name w:val="cit-first-element cit-title"/>
    <w:basedOn w:val="DefaultParagraphFont"/>
    <w:rsid w:val="005D0009"/>
  </w:style>
  <w:style w:type="character" w:customStyle="1" w:styleId="cit-print-date2">
    <w:name w:val="cit-print-date2"/>
    <w:basedOn w:val="DefaultParagraphFont"/>
    <w:rsid w:val="005D0009"/>
  </w:style>
  <w:style w:type="character" w:customStyle="1" w:styleId="cit-sepcit-sep-after-article-print-date">
    <w:name w:val="cit-sep cit-sep-after-article-print-date"/>
    <w:basedOn w:val="DefaultParagraphFont"/>
    <w:rsid w:val="005D0009"/>
  </w:style>
  <w:style w:type="character" w:customStyle="1" w:styleId="cit-first-page">
    <w:name w:val="cit-first-page"/>
    <w:basedOn w:val="DefaultParagraphFont"/>
    <w:rsid w:val="005D0009"/>
  </w:style>
  <w:style w:type="character" w:customStyle="1" w:styleId="cit-sep2">
    <w:name w:val="cit-sep2"/>
    <w:basedOn w:val="DefaultParagraphFont"/>
    <w:rsid w:val="005D0009"/>
  </w:style>
  <w:style w:type="character" w:customStyle="1" w:styleId="cit-last-page2">
    <w:name w:val="cit-last-page2"/>
    <w:basedOn w:val="DefaultParagraphFont"/>
    <w:rsid w:val="005D0009"/>
  </w:style>
  <w:style w:type="character" w:customStyle="1" w:styleId="cit-sepcit-sep-after-article-pages">
    <w:name w:val="cit-sep cit-sep-after-article-pages"/>
    <w:basedOn w:val="DefaultParagraphFont"/>
    <w:rsid w:val="005D0009"/>
  </w:style>
  <w:style w:type="character" w:customStyle="1" w:styleId="ref-title">
    <w:name w:val="ref-title"/>
    <w:basedOn w:val="DefaultParagraphFont"/>
    <w:rsid w:val="005D0009"/>
  </w:style>
  <w:style w:type="character" w:customStyle="1" w:styleId="nowraprefpubmed">
    <w:name w:val="nowrap ref pubmed"/>
    <w:basedOn w:val="DefaultParagraphFont"/>
    <w:rsid w:val="005D0009"/>
  </w:style>
  <w:style w:type="character" w:customStyle="1" w:styleId="articlepagesstyle">
    <w:name w:val="articlepagesstyle"/>
    <w:basedOn w:val="DefaultParagraphFont"/>
    <w:rsid w:val="005D0009"/>
  </w:style>
  <w:style w:type="character" w:customStyle="1" w:styleId="authorname3">
    <w:name w:val="authorname3"/>
    <w:basedOn w:val="DefaultParagraphFont"/>
    <w:rsid w:val="005D0009"/>
    <w:rPr>
      <w:b/>
      <w:bCs/>
    </w:rPr>
  </w:style>
  <w:style w:type="character" w:customStyle="1" w:styleId="nlmx">
    <w:name w:val="nlm_x"/>
    <w:basedOn w:val="DefaultParagraphFont"/>
    <w:rsid w:val="005D0009"/>
  </w:style>
  <w:style w:type="character" w:customStyle="1" w:styleId="arttitle1">
    <w:name w:val="art_title1"/>
    <w:basedOn w:val="DefaultParagraphFont"/>
    <w:rsid w:val="005D0009"/>
    <w:rPr>
      <w:b/>
      <w:bCs/>
    </w:rPr>
  </w:style>
  <w:style w:type="character" w:customStyle="1" w:styleId="cit-auth2">
    <w:name w:val="cit-auth2"/>
    <w:basedOn w:val="DefaultParagraphFont"/>
    <w:rsid w:val="005D0009"/>
  </w:style>
  <w:style w:type="character" w:customStyle="1" w:styleId="cit-vol5">
    <w:name w:val="cit-vol5"/>
    <w:basedOn w:val="DefaultParagraphFont"/>
    <w:rsid w:val="005D0009"/>
  </w:style>
  <w:style w:type="character" w:customStyle="1" w:styleId="ui-ncbitoggler-master-text1">
    <w:name w:val="ui-ncbitoggler-master-text1"/>
    <w:basedOn w:val="DefaultParagraphFont"/>
    <w:rsid w:val="005D0009"/>
    <w:rPr>
      <w:sz w:val="31"/>
      <w:szCs w:val="31"/>
    </w:rPr>
  </w:style>
  <w:style w:type="character" w:customStyle="1" w:styleId="pubyear">
    <w:name w:val="pubyear"/>
    <w:basedOn w:val="DefaultParagraphFont"/>
    <w:rsid w:val="005D0009"/>
  </w:style>
  <w:style w:type="character" w:customStyle="1" w:styleId="journaltitle2">
    <w:name w:val="journaltitle2"/>
    <w:basedOn w:val="DefaultParagraphFont"/>
    <w:rsid w:val="005D0009"/>
    <w:rPr>
      <w:i/>
      <w:iCs/>
    </w:rPr>
  </w:style>
  <w:style w:type="character" w:customStyle="1" w:styleId="vol2">
    <w:name w:val="vol2"/>
    <w:basedOn w:val="DefaultParagraphFont"/>
    <w:rsid w:val="005D0009"/>
    <w:rPr>
      <w:b/>
      <w:bCs/>
    </w:rPr>
  </w:style>
  <w:style w:type="character" w:customStyle="1" w:styleId="nowraprefpmc">
    <w:name w:val="nowrap ref pmc"/>
    <w:basedOn w:val="DefaultParagraphFont"/>
    <w:rsid w:val="005D0009"/>
  </w:style>
  <w:style w:type="character" w:customStyle="1" w:styleId="gt">
    <w:name w:val="gt"/>
    <w:basedOn w:val="DefaultParagraphFont"/>
    <w:rsid w:val="005D0009"/>
    <w:rPr>
      <w:rFonts w:cs="Times New Roman"/>
      <w:b/>
      <w:bCs/>
      <w:color w:val="auto"/>
    </w:rPr>
  </w:style>
  <w:style w:type="character" w:customStyle="1" w:styleId="name2">
    <w:name w:val="name2"/>
    <w:basedOn w:val="DefaultParagraphFont"/>
    <w:rsid w:val="005D0009"/>
    <w:rPr>
      <w:color w:val="006699"/>
      <w:sz w:val="22"/>
      <w:szCs w:val="22"/>
      <w:shd w:val="clear" w:color="auto" w:fill="F6F6F6"/>
    </w:rPr>
  </w:style>
  <w:style w:type="character" w:customStyle="1" w:styleId="Hyperlink10">
    <w:name w:val="Hyperlink10"/>
    <w:basedOn w:val="DefaultParagraphFont"/>
    <w:rsid w:val="005D0009"/>
    <w:rPr>
      <w:b w:val="0"/>
      <w:bCs w:val="0"/>
      <w:strike w:val="0"/>
      <w:dstrike w:val="0"/>
      <w:color w:val="006699"/>
      <w:u w:val="none"/>
      <w:effect w:val="none"/>
    </w:rPr>
  </w:style>
  <w:style w:type="character" w:customStyle="1" w:styleId="nlmxref-aff">
    <w:name w:val="nlm_xref-aff"/>
    <w:basedOn w:val="DefaultParagraphFont"/>
    <w:rsid w:val="005D0009"/>
  </w:style>
  <w:style w:type="character" w:customStyle="1" w:styleId="HTMLCite9">
    <w:name w:val="HTML Cite9"/>
    <w:basedOn w:val="DefaultParagraphFont"/>
    <w:rsid w:val="005D0009"/>
    <w:rPr>
      <w:i w:val="0"/>
      <w:iCs w:val="0"/>
      <w:vanish w:val="0"/>
      <w:webHidden w:val="0"/>
      <w:specVanish w:val="0"/>
    </w:rPr>
  </w:style>
  <w:style w:type="character" w:customStyle="1" w:styleId="cit-title5">
    <w:name w:val="cit-title5"/>
    <w:basedOn w:val="DefaultParagraphFont"/>
    <w:rsid w:val="005D0009"/>
    <w:rPr>
      <w:b/>
      <w:bCs/>
      <w:vanish w:val="0"/>
      <w:webHidden w:val="0"/>
      <w:color w:val="111111"/>
      <w:sz w:val="24"/>
      <w:szCs w:val="24"/>
      <w:specVanish w:val="0"/>
    </w:rPr>
  </w:style>
  <w:style w:type="character" w:customStyle="1" w:styleId="cit-authcit-auth-type-author1">
    <w:name w:val="cit-auth cit-auth-type-author1"/>
    <w:basedOn w:val="DefaultParagraphFont"/>
    <w:rsid w:val="005D0009"/>
    <w:rPr>
      <w:vanish w:val="0"/>
      <w:webHidden w:val="0"/>
      <w:specVanish w:val="0"/>
    </w:rPr>
  </w:style>
  <w:style w:type="character" w:customStyle="1" w:styleId="cit-vol2">
    <w:name w:val="cit-vol2"/>
    <w:basedOn w:val="DefaultParagraphFont"/>
    <w:rsid w:val="005D0009"/>
  </w:style>
  <w:style w:type="character" w:customStyle="1" w:styleId="cit-sepcit-sep-after-article-vol">
    <w:name w:val="cit-sep cit-sep-after-article-vol"/>
    <w:basedOn w:val="DefaultParagraphFont"/>
    <w:rsid w:val="005D0009"/>
  </w:style>
  <w:style w:type="character" w:customStyle="1" w:styleId="simple-item-view-title1">
    <w:name w:val="simple-item-view-title1"/>
    <w:basedOn w:val="DefaultParagraphFont"/>
    <w:rsid w:val="005D0009"/>
    <w:rPr>
      <w:b/>
      <w:bCs/>
      <w:color w:val="000000"/>
    </w:rPr>
  </w:style>
  <w:style w:type="paragraph" w:customStyle="1" w:styleId="ad">
    <w:name w:val="一太郎８"/>
    <w:rsid w:val="0030176F"/>
    <w:pPr>
      <w:widowControl w:val="0"/>
      <w:wordWrap w:val="0"/>
      <w:autoSpaceDE w:val="0"/>
      <w:autoSpaceDN w:val="0"/>
      <w:adjustRightInd w:val="0"/>
      <w:spacing w:after="0" w:line="296" w:lineRule="atLeast"/>
      <w:jc w:val="both"/>
    </w:pPr>
    <w:rPr>
      <w:rFonts w:ascii="Times New Roman" w:eastAsia="MS Mincho" w:hAnsi="Times New Roman" w:cs="Times New Roman"/>
      <w:spacing w:val="-1"/>
      <w:sz w:val="21"/>
      <w:szCs w:val="20"/>
      <w:lang w:eastAsia="ja-JP"/>
    </w:rPr>
  </w:style>
  <w:style w:type="table" w:styleId="TableGrid5">
    <w:name w:val="Table Grid 5"/>
    <w:basedOn w:val="TableNormal"/>
    <w:rsid w:val="00A40599"/>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egulartext">
    <w:name w:val="regulartext"/>
    <w:basedOn w:val="Normal"/>
    <w:rsid w:val="00A40599"/>
    <w:pPr>
      <w:spacing w:before="100" w:beforeAutospacing="1" w:after="100" w:afterAutospacing="1"/>
    </w:pPr>
    <w:rPr>
      <w:rFonts w:ascii="Arial" w:hAnsi="Arial" w:cs="Arial"/>
      <w:color w:val="000000"/>
    </w:rPr>
  </w:style>
  <w:style w:type="character" w:customStyle="1" w:styleId="regulartext1">
    <w:name w:val="regulartext1"/>
    <w:rsid w:val="00A40599"/>
    <w:rPr>
      <w:rFonts w:ascii="Arial" w:hAnsi="Arial" w:cs="Arial" w:hint="default"/>
      <w:b w:val="0"/>
      <w:bCs w:val="0"/>
      <w:color w:val="000000"/>
      <w:sz w:val="24"/>
      <w:szCs w:val="24"/>
    </w:rPr>
  </w:style>
  <w:style w:type="numbering" w:customStyle="1" w:styleId="NoList1">
    <w:name w:val="No List1"/>
    <w:next w:val="NoList"/>
    <w:uiPriority w:val="99"/>
    <w:semiHidden/>
    <w:unhideWhenUsed/>
    <w:rsid w:val="00A40599"/>
  </w:style>
  <w:style w:type="character" w:customStyle="1" w:styleId="hitorg">
    <w:name w:val="hit_org"/>
    <w:basedOn w:val="DefaultParagraphFont"/>
    <w:rsid w:val="008D28E8"/>
  </w:style>
  <w:style w:type="character" w:customStyle="1" w:styleId="bold">
    <w:name w:val="bold"/>
    <w:basedOn w:val="DefaultParagraphFont"/>
    <w:rsid w:val="00CA6610"/>
  </w:style>
  <w:style w:type="character" w:customStyle="1" w:styleId="tabeltext">
    <w:name w:val="tabeltext"/>
    <w:basedOn w:val="DefaultParagraphFont"/>
    <w:rsid w:val="00CA6610"/>
  </w:style>
  <w:style w:type="paragraph" w:customStyle="1" w:styleId="first">
    <w:name w:val="first"/>
    <w:basedOn w:val="Normal"/>
    <w:rsid w:val="004556F9"/>
    <w:pPr>
      <w:spacing w:before="100" w:beforeAutospacing="1" w:after="100" w:afterAutospacing="1"/>
    </w:pPr>
  </w:style>
  <w:style w:type="character" w:customStyle="1" w:styleId="yellowfade">
    <w:name w:val="yellowfade"/>
    <w:basedOn w:val="DefaultParagraphFont"/>
    <w:rsid w:val="004556F9"/>
  </w:style>
  <w:style w:type="paragraph" w:customStyle="1" w:styleId="Pa11">
    <w:name w:val="Pa11"/>
    <w:basedOn w:val="Default"/>
    <w:next w:val="Default"/>
    <w:uiPriority w:val="99"/>
    <w:rsid w:val="004556F9"/>
    <w:pPr>
      <w:spacing w:line="221" w:lineRule="atLeast"/>
    </w:pPr>
    <w:rPr>
      <w:rFonts w:ascii="Garamond Premr Pro" w:eastAsia="Times New Roman" w:hAnsi="Garamond Premr Pro"/>
      <w:color w:val="auto"/>
    </w:rPr>
  </w:style>
  <w:style w:type="character" w:customStyle="1" w:styleId="sciname">
    <w:name w:val="sciname"/>
    <w:basedOn w:val="DefaultParagraphFont"/>
    <w:rsid w:val="009E59D9"/>
  </w:style>
  <w:style w:type="paragraph" w:customStyle="1" w:styleId="Paragraphedeliste1">
    <w:name w:val="Paragraphe de liste1"/>
    <w:basedOn w:val="Normal"/>
    <w:rsid w:val="00BD12A5"/>
    <w:pPr>
      <w:spacing w:after="200" w:line="276" w:lineRule="auto"/>
      <w:ind w:left="720"/>
    </w:pPr>
    <w:rPr>
      <w:rFonts w:ascii="Calibri" w:hAnsi="Calibri"/>
      <w:sz w:val="22"/>
      <w:szCs w:val="22"/>
      <w:lang w:val="fr-FR"/>
    </w:rPr>
  </w:style>
  <w:style w:type="paragraph" w:customStyle="1" w:styleId="N11ptjustified">
    <w:name w:val="N+11pt justified"/>
    <w:basedOn w:val="Normal"/>
    <w:rsid w:val="00A36220"/>
    <w:pPr>
      <w:spacing w:line="360" w:lineRule="auto"/>
      <w:ind w:right="-81"/>
      <w:jc w:val="both"/>
    </w:pPr>
    <w:rPr>
      <w:rFonts w:eastAsia="SimSun"/>
      <w:color w:val="000000"/>
      <w:sz w:val="22"/>
      <w:szCs w:val="22"/>
      <w:lang w:eastAsia="zh-CN"/>
    </w:rPr>
  </w:style>
  <w:style w:type="character" w:customStyle="1" w:styleId="slug-vol">
    <w:name w:val="slug-vol"/>
    <w:basedOn w:val="DefaultParagraphFont"/>
    <w:rsid w:val="007D5D54"/>
  </w:style>
  <w:style w:type="character" w:customStyle="1" w:styleId="slug-pages">
    <w:name w:val="slug-pages"/>
    <w:basedOn w:val="DefaultParagraphFont"/>
    <w:rsid w:val="007D5D54"/>
  </w:style>
  <w:style w:type="character" w:customStyle="1" w:styleId="ratingstars">
    <w:name w:val="ratingstars"/>
    <w:basedOn w:val="DefaultParagraphFont"/>
    <w:rsid w:val="007D5D54"/>
  </w:style>
  <w:style w:type="character" w:customStyle="1" w:styleId="abscitationtitle">
    <w:name w:val="abs_citation_title"/>
    <w:basedOn w:val="DefaultParagraphFont"/>
    <w:rsid w:val="00A3580E"/>
  </w:style>
  <w:style w:type="paragraph" w:styleId="ListBullet">
    <w:name w:val="List Bullet"/>
    <w:basedOn w:val="Normal"/>
    <w:autoRedefine/>
    <w:semiHidden/>
    <w:rsid w:val="00A40CD0"/>
    <w:pPr>
      <w:tabs>
        <w:tab w:val="num" w:pos="360"/>
      </w:tabs>
      <w:ind w:left="360" w:hanging="360"/>
    </w:pPr>
    <w:rPr>
      <w:rFonts w:cs="Simplified Arabic"/>
      <w:sz w:val="28"/>
      <w:szCs w:val="28"/>
    </w:rPr>
  </w:style>
  <w:style w:type="character" w:customStyle="1" w:styleId="referencetext1">
    <w:name w:val="referencetext1"/>
    <w:basedOn w:val="DefaultParagraphFont"/>
    <w:rsid w:val="001F7754"/>
    <w:rPr>
      <w:vanish w:val="0"/>
      <w:webHidden w:val="0"/>
      <w:specVanish w:val="0"/>
    </w:rPr>
  </w:style>
  <w:style w:type="table" w:customStyle="1" w:styleId="GridTable1Light">
    <w:name w:val="Grid Table 1 Light"/>
    <w:basedOn w:val="TableNormal"/>
    <w:uiPriority w:val="46"/>
    <w:rsid w:val="00E674F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GReftext">
    <w:name w:val="G. Ref.text"/>
    <w:basedOn w:val="Normal"/>
    <w:next w:val="Normal"/>
    <w:rsid w:val="00084EB2"/>
    <w:pPr>
      <w:autoSpaceDE w:val="0"/>
      <w:autoSpaceDN w:val="0"/>
      <w:adjustRightInd w:val="0"/>
    </w:pPr>
    <w:rPr>
      <w:rFonts w:ascii="DJCCHK+TimesNewRoman" w:eastAsia="Calibri" w:hAnsi="DJCCHK+TimesNewRoman"/>
    </w:rPr>
  </w:style>
  <w:style w:type="table" w:customStyle="1" w:styleId="MediumShading1-Accent21">
    <w:name w:val="Medium Shading 1 - Accent 21"/>
    <w:basedOn w:val="TableNormal"/>
    <w:next w:val="MediumShading1-Accent2"/>
    <w:uiPriority w:val="63"/>
    <w:rsid w:val="00036BD3"/>
    <w:pPr>
      <w:spacing w:after="0" w:line="240" w:lineRule="auto"/>
    </w:pPr>
    <w:rPr>
      <w:rFonts w:eastAsia="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36BD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ndesc1">
    <w:name w:val="ndesc1"/>
    <w:basedOn w:val="DefaultParagraphFont"/>
    <w:rsid w:val="00AC4687"/>
    <w:rPr>
      <w:rFonts w:ascii="Arial" w:hAnsi="Arial" w:cs="Arial" w:hint="default"/>
      <w:b w:val="0"/>
      <w:bCs w:val="0"/>
      <w:strike w:val="0"/>
      <w:dstrike w:val="0"/>
      <w:color w:val="000000"/>
      <w:sz w:val="24"/>
      <w:szCs w:val="24"/>
      <w:u w:val="none"/>
      <w:effect w:val="none"/>
    </w:rPr>
  </w:style>
  <w:style w:type="table" w:customStyle="1" w:styleId="LightShading3">
    <w:name w:val="Light Shading3"/>
    <w:basedOn w:val="TableNormal"/>
    <w:uiPriority w:val="60"/>
    <w:rsid w:val="00CD5245"/>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oi">
    <w:name w:val="doi"/>
    <w:basedOn w:val="DefaultParagraphFont"/>
    <w:rsid w:val="00FE7FD7"/>
  </w:style>
  <w:style w:type="character" w:customStyle="1" w:styleId="ae">
    <w:name w:val="a"/>
    <w:basedOn w:val="DefaultParagraphFont"/>
    <w:rsid w:val="00170B3F"/>
  </w:style>
  <w:style w:type="character" w:customStyle="1" w:styleId="l6">
    <w:name w:val="l6"/>
    <w:basedOn w:val="DefaultParagraphFont"/>
    <w:rsid w:val="00170B3F"/>
  </w:style>
  <w:style w:type="character" w:customStyle="1" w:styleId="l">
    <w:name w:val="l"/>
    <w:basedOn w:val="DefaultParagraphFont"/>
    <w:rsid w:val="00170B3F"/>
  </w:style>
  <w:style w:type="paragraph" w:customStyle="1" w:styleId="05-SciencePG-Affiliation">
    <w:name w:val="05-SciencePG-Affiliation"/>
    <w:basedOn w:val="Normal"/>
    <w:qFormat/>
    <w:rsid w:val="009C1A34"/>
    <w:pPr>
      <w:widowControl w:val="0"/>
      <w:adjustRightInd w:val="0"/>
      <w:snapToGrid w:val="0"/>
      <w:spacing w:line="240" w:lineRule="exact"/>
      <w:ind w:left="50" w:hangingChars="50" w:hanging="50"/>
    </w:pPr>
    <w:rPr>
      <w:kern w:val="2"/>
      <w:sz w:val="18"/>
      <w:szCs w:val="18"/>
      <w:lang w:val="en-GB" w:eastAsia="zh-CN"/>
    </w:rPr>
  </w:style>
  <w:style w:type="paragraph" w:customStyle="1" w:styleId="06-SciencePG-Email-address">
    <w:name w:val="06-SciencePG-Email-address"/>
    <w:basedOn w:val="Normal"/>
    <w:qFormat/>
    <w:rsid w:val="009C1A34"/>
    <w:pPr>
      <w:widowControl w:val="0"/>
      <w:adjustRightInd w:val="0"/>
      <w:snapToGrid w:val="0"/>
      <w:spacing w:before="160" w:line="240" w:lineRule="exact"/>
    </w:pPr>
    <w:rPr>
      <w:b/>
      <w:kern w:val="2"/>
      <w:szCs w:val="21"/>
      <w:lang w:eastAsia="zh-CN"/>
    </w:rPr>
  </w:style>
  <w:style w:type="paragraph" w:customStyle="1" w:styleId="07-SciencePG-Email-address-content">
    <w:name w:val="07-SciencePG-Email-address-content"/>
    <w:basedOn w:val="Normal"/>
    <w:qFormat/>
    <w:rsid w:val="009C1A34"/>
    <w:pPr>
      <w:widowControl w:val="0"/>
      <w:adjustRightInd w:val="0"/>
      <w:snapToGrid w:val="0"/>
      <w:spacing w:line="240" w:lineRule="exact"/>
      <w:textAlignment w:val="baseline"/>
    </w:pPr>
    <w:rPr>
      <w:kern w:val="2"/>
      <w:sz w:val="18"/>
      <w:szCs w:val="18"/>
      <w:lang w:eastAsia="zh-CN"/>
    </w:rPr>
  </w:style>
  <w:style w:type="paragraph" w:customStyle="1" w:styleId="timesnewroman">
    <w:name w:val="times new roman"/>
    <w:basedOn w:val="Normal"/>
    <w:rsid w:val="00F66E39"/>
    <w:pPr>
      <w:bidi/>
      <w:spacing w:line="360" w:lineRule="auto"/>
      <w:jc w:val="right"/>
    </w:pPr>
    <w:rPr>
      <w:sz w:val="28"/>
      <w:szCs w:val="28"/>
      <w:lang w:bidi="ar-EG"/>
    </w:rPr>
  </w:style>
  <w:style w:type="paragraph" w:styleId="Bibliography0">
    <w:name w:val="Bibliography"/>
    <w:basedOn w:val="Normal"/>
    <w:next w:val="Normal"/>
    <w:uiPriority w:val="37"/>
    <w:unhideWhenUsed/>
    <w:rsid w:val="002C57FD"/>
    <w:pPr>
      <w:widowControl w:val="0"/>
      <w:jc w:val="both"/>
    </w:pPr>
    <w:rPr>
      <w:rFonts w:asciiTheme="minorHAnsi" w:eastAsiaTheme="minorEastAsia" w:hAnsiTheme="minorHAnsi" w:cstheme="minorBidi"/>
      <w:kern w:val="2"/>
      <w:sz w:val="21"/>
      <w:szCs w:val="22"/>
      <w:lang w:eastAsia="zh-CN"/>
    </w:rPr>
  </w:style>
  <w:style w:type="paragraph" w:styleId="Date">
    <w:name w:val="Date"/>
    <w:basedOn w:val="Normal"/>
    <w:next w:val="Normal"/>
    <w:link w:val="DateChar"/>
    <w:uiPriority w:val="99"/>
    <w:semiHidden/>
    <w:unhideWhenUsed/>
    <w:rsid w:val="002C57FD"/>
    <w:pPr>
      <w:widowControl w:val="0"/>
      <w:ind w:leftChars="2500" w:left="100"/>
      <w:jc w:val="both"/>
    </w:pPr>
    <w:rPr>
      <w:rFonts w:asciiTheme="minorHAnsi" w:eastAsiaTheme="minorEastAsia" w:hAnsiTheme="minorHAnsi" w:cstheme="minorBidi"/>
      <w:kern w:val="2"/>
      <w:sz w:val="21"/>
      <w:szCs w:val="22"/>
      <w:lang w:eastAsia="zh-CN"/>
    </w:rPr>
  </w:style>
  <w:style w:type="character" w:customStyle="1" w:styleId="DateChar">
    <w:name w:val="Date Char"/>
    <w:basedOn w:val="DefaultParagraphFont"/>
    <w:link w:val="Date"/>
    <w:uiPriority w:val="99"/>
    <w:semiHidden/>
    <w:rsid w:val="002C57FD"/>
    <w:rPr>
      <w:rFonts w:eastAsiaTheme="minorEastAsia"/>
      <w:kern w:val="2"/>
      <w:sz w:val="21"/>
      <w:lang w:eastAsia="zh-CN"/>
    </w:rPr>
  </w:style>
  <w:style w:type="character" w:customStyle="1" w:styleId="units">
    <w:name w:val="units"/>
    <w:basedOn w:val="DefaultParagraphFont"/>
    <w:rsid w:val="002C57FD"/>
  </w:style>
  <w:style w:type="character" w:customStyle="1" w:styleId="scale">
    <w:name w:val="scale"/>
    <w:basedOn w:val="DefaultParagraphFont"/>
    <w:rsid w:val="002C57FD"/>
  </w:style>
  <w:style w:type="character" w:customStyle="1" w:styleId="cmr10">
    <w:name w:val="cmr10"/>
    <w:basedOn w:val="DefaultParagraphFont"/>
    <w:rsid w:val="002C57FD"/>
  </w:style>
  <w:style w:type="character" w:customStyle="1" w:styleId="icmmi10">
    <w:name w:val="icmmi10"/>
    <w:basedOn w:val="DefaultParagraphFont"/>
    <w:rsid w:val="002C57FD"/>
  </w:style>
  <w:style w:type="character" w:customStyle="1" w:styleId="icmr10">
    <w:name w:val="icmr10"/>
    <w:basedOn w:val="DefaultParagraphFont"/>
    <w:rsid w:val="002C57FD"/>
  </w:style>
  <w:style w:type="paragraph" w:styleId="TOC3">
    <w:name w:val="toc 3"/>
    <w:basedOn w:val="Normal"/>
    <w:next w:val="Normal"/>
    <w:autoRedefine/>
    <w:uiPriority w:val="39"/>
    <w:unhideWhenUsed/>
    <w:qFormat/>
    <w:rsid w:val="002C57FD"/>
    <w:pPr>
      <w:widowControl w:val="0"/>
      <w:ind w:leftChars="400" w:left="840"/>
      <w:jc w:val="both"/>
    </w:pPr>
    <w:rPr>
      <w:rFonts w:asciiTheme="minorHAnsi" w:eastAsiaTheme="minorEastAsia" w:hAnsiTheme="minorHAnsi" w:cstheme="minorBidi"/>
      <w:kern w:val="2"/>
      <w:sz w:val="21"/>
      <w:szCs w:val="22"/>
      <w:lang w:eastAsia="zh-CN"/>
    </w:rPr>
  </w:style>
  <w:style w:type="paragraph" w:styleId="TableofFigures">
    <w:name w:val="table of figures"/>
    <w:basedOn w:val="Normal"/>
    <w:next w:val="Normal"/>
    <w:uiPriority w:val="99"/>
    <w:unhideWhenUsed/>
    <w:rsid w:val="002C57FD"/>
    <w:pPr>
      <w:widowControl w:val="0"/>
      <w:ind w:leftChars="200" w:left="200" w:hangingChars="200" w:hanging="200"/>
      <w:jc w:val="both"/>
    </w:pPr>
    <w:rPr>
      <w:rFonts w:asciiTheme="minorHAnsi" w:eastAsiaTheme="minorEastAsia" w:hAnsiTheme="minorHAnsi" w:cstheme="minorBidi"/>
      <w:kern w:val="2"/>
      <w:sz w:val="21"/>
      <w:szCs w:val="22"/>
      <w:lang w:eastAsia="zh-CN"/>
    </w:rPr>
  </w:style>
  <w:style w:type="paragraph" w:styleId="TOC4">
    <w:name w:val="toc 4"/>
    <w:basedOn w:val="Normal"/>
    <w:next w:val="Normal"/>
    <w:autoRedefine/>
    <w:uiPriority w:val="39"/>
    <w:unhideWhenUsed/>
    <w:rsid w:val="002C57FD"/>
    <w:pPr>
      <w:widowControl w:val="0"/>
      <w:ind w:leftChars="600" w:left="1260"/>
      <w:jc w:val="both"/>
    </w:pPr>
    <w:rPr>
      <w:rFonts w:asciiTheme="minorHAnsi" w:eastAsiaTheme="minorEastAsia" w:hAnsiTheme="minorHAnsi" w:cstheme="minorBidi"/>
      <w:kern w:val="2"/>
      <w:sz w:val="21"/>
      <w:szCs w:val="22"/>
      <w:lang w:eastAsia="zh-CN"/>
    </w:rPr>
  </w:style>
  <w:style w:type="paragraph" w:styleId="TOC5">
    <w:name w:val="toc 5"/>
    <w:basedOn w:val="Normal"/>
    <w:next w:val="Normal"/>
    <w:autoRedefine/>
    <w:uiPriority w:val="39"/>
    <w:unhideWhenUsed/>
    <w:rsid w:val="002C57FD"/>
    <w:pPr>
      <w:widowControl w:val="0"/>
      <w:ind w:leftChars="800" w:left="1680"/>
      <w:jc w:val="both"/>
    </w:pPr>
    <w:rPr>
      <w:rFonts w:asciiTheme="minorHAnsi" w:eastAsiaTheme="minorEastAsia" w:hAnsiTheme="minorHAnsi" w:cstheme="minorBidi"/>
      <w:kern w:val="2"/>
      <w:sz w:val="21"/>
      <w:szCs w:val="22"/>
      <w:lang w:eastAsia="zh-CN"/>
    </w:rPr>
  </w:style>
  <w:style w:type="paragraph" w:styleId="TOC6">
    <w:name w:val="toc 6"/>
    <w:basedOn w:val="Normal"/>
    <w:next w:val="Normal"/>
    <w:autoRedefine/>
    <w:uiPriority w:val="39"/>
    <w:unhideWhenUsed/>
    <w:rsid w:val="002C57FD"/>
    <w:pPr>
      <w:widowControl w:val="0"/>
      <w:ind w:leftChars="1000" w:left="2100"/>
      <w:jc w:val="both"/>
    </w:pPr>
    <w:rPr>
      <w:rFonts w:asciiTheme="minorHAnsi" w:eastAsiaTheme="minorEastAsia" w:hAnsiTheme="minorHAnsi" w:cstheme="minorBidi"/>
      <w:kern w:val="2"/>
      <w:sz w:val="21"/>
      <w:szCs w:val="22"/>
      <w:lang w:eastAsia="zh-CN"/>
    </w:rPr>
  </w:style>
  <w:style w:type="paragraph" w:styleId="TOC7">
    <w:name w:val="toc 7"/>
    <w:basedOn w:val="Normal"/>
    <w:next w:val="Normal"/>
    <w:autoRedefine/>
    <w:uiPriority w:val="39"/>
    <w:unhideWhenUsed/>
    <w:rsid w:val="002C57FD"/>
    <w:pPr>
      <w:widowControl w:val="0"/>
      <w:ind w:leftChars="1200" w:left="2520"/>
      <w:jc w:val="both"/>
    </w:pPr>
    <w:rPr>
      <w:rFonts w:asciiTheme="minorHAnsi" w:eastAsiaTheme="minorEastAsia" w:hAnsiTheme="minorHAnsi" w:cstheme="minorBidi"/>
      <w:kern w:val="2"/>
      <w:sz w:val="21"/>
      <w:szCs w:val="22"/>
      <w:lang w:eastAsia="zh-CN"/>
    </w:rPr>
  </w:style>
  <w:style w:type="paragraph" w:styleId="TOC8">
    <w:name w:val="toc 8"/>
    <w:basedOn w:val="Normal"/>
    <w:next w:val="Normal"/>
    <w:autoRedefine/>
    <w:uiPriority w:val="39"/>
    <w:unhideWhenUsed/>
    <w:rsid w:val="002C57FD"/>
    <w:pPr>
      <w:widowControl w:val="0"/>
      <w:ind w:leftChars="1400" w:left="2940"/>
      <w:jc w:val="both"/>
    </w:pPr>
    <w:rPr>
      <w:rFonts w:asciiTheme="minorHAnsi" w:eastAsiaTheme="minorEastAsia" w:hAnsiTheme="minorHAnsi" w:cstheme="minorBidi"/>
      <w:kern w:val="2"/>
      <w:sz w:val="21"/>
      <w:szCs w:val="22"/>
      <w:lang w:eastAsia="zh-CN"/>
    </w:rPr>
  </w:style>
  <w:style w:type="paragraph" w:styleId="TOC9">
    <w:name w:val="toc 9"/>
    <w:basedOn w:val="Normal"/>
    <w:next w:val="Normal"/>
    <w:autoRedefine/>
    <w:uiPriority w:val="39"/>
    <w:unhideWhenUsed/>
    <w:rsid w:val="002C57FD"/>
    <w:pPr>
      <w:widowControl w:val="0"/>
      <w:ind w:leftChars="1600" w:left="3360"/>
      <w:jc w:val="both"/>
    </w:pPr>
    <w:rPr>
      <w:rFonts w:asciiTheme="minorHAnsi" w:eastAsiaTheme="minorEastAsia" w:hAnsiTheme="minorHAnsi" w:cstheme="minorBidi"/>
      <w:kern w:val="2"/>
      <w:sz w:val="21"/>
      <w:szCs w:val="22"/>
      <w:lang w:eastAsia="zh-CN"/>
    </w:rPr>
  </w:style>
  <w:style w:type="character" w:customStyle="1" w:styleId="yy">
    <w:name w:val="_yy"/>
    <w:basedOn w:val="DefaultParagraphFont"/>
    <w:rsid w:val="00F85CF3"/>
  </w:style>
  <w:style w:type="character" w:customStyle="1" w:styleId="notranslate">
    <w:name w:val="notranslate"/>
    <w:basedOn w:val="DefaultParagraphFont"/>
    <w:rsid w:val="00C87651"/>
  </w:style>
  <w:style w:type="paragraph" w:customStyle="1" w:styleId="Style45">
    <w:name w:val="Style45"/>
    <w:basedOn w:val="Normal"/>
    <w:uiPriority w:val="99"/>
    <w:rsid w:val="0092676A"/>
    <w:pPr>
      <w:widowControl w:val="0"/>
      <w:autoSpaceDE w:val="0"/>
      <w:autoSpaceDN w:val="0"/>
      <w:adjustRightInd w:val="0"/>
      <w:spacing w:line="552" w:lineRule="exact"/>
      <w:ind w:hanging="235"/>
    </w:pPr>
    <w:rPr>
      <w:rFonts w:eastAsiaTheme="minorEastAsia"/>
    </w:rPr>
  </w:style>
  <w:style w:type="character" w:customStyle="1" w:styleId="FontStyle57">
    <w:name w:val="Font Style57"/>
    <w:basedOn w:val="DefaultParagraphFont"/>
    <w:uiPriority w:val="99"/>
    <w:rsid w:val="0092676A"/>
    <w:rPr>
      <w:rFonts w:ascii="Times New Roman" w:hAnsi="Times New Roman" w:cs="Times New Roman"/>
      <w:sz w:val="24"/>
      <w:szCs w:val="24"/>
    </w:rPr>
  </w:style>
  <w:style w:type="paragraph" w:customStyle="1" w:styleId="Style2">
    <w:name w:val="Style2"/>
    <w:basedOn w:val="Normal"/>
    <w:uiPriority w:val="99"/>
    <w:rsid w:val="0092676A"/>
    <w:pPr>
      <w:widowControl w:val="0"/>
      <w:autoSpaceDE w:val="0"/>
      <w:autoSpaceDN w:val="0"/>
      <w:adjustRightInd w:val="0"/>
    </w:pPr>
    <w:rPr>
      <w:rFonts w:eastAsiaTheme="minorEastAsia"/>
    </w:rPr>
  </w:style>
  <w:style w:type="paragraph" w:customStyle="1" w:styleId="Style30">
    <w:name w:val="Style3"/>
    <w:basedOn w:val="Normal"/>
    <w:uiPriority w:val="99"/>
    <w:rsid w:val="0092676A"/>
    <w:pPr>
      <w:widowControl w:val="0"/>
      <w:autoSpaceDE w:val="0"/>
      <w:autoSpaceDN w:val="0"/>
      <w:adjustRightInd w:val="0"/>
      <w:spacing w:line="554" w:lineRule="exact"/>
      <w:ind w:firstLine="533"/>
    </w:pPr>
    <w:rPr>
      <w:rFonts w:eastAsiaTheme="minorEastAsia"/>
    </w:rPr>
  </w:style>
  <w:style w:type="paragraph" w:customStyle="1" w:styleId="Style6">
    <w:name w:val="Style6"/>
    <w:basedOn w:val="Normal"/>
    <w:uiPriority w:val="99"/>
    <w:rsid w:val="0092676A"/>
    <w:pPr>
      <w:widowControl w:val="0"/>
      <w:autoSpaceDE w:val="0"/>
      <w:autoSpaceDN w:val="0"/>
      <w:adjustRightInd w:val="0"/>
      <w:spacing w:line="547" w:lineRule="exact"/>
      <w:ind w:firstLine="989"/>
    </w:pPr>
    <w:rPr>
      <w:rFonts w:eastAsiaTheme="minorEastAsia"/>
    </w:rPr>
  </w:style>
  <w:style w:type="paragraph" w:customStyle="1" w:styleId="Style13">
    <w:name w:val="Style13"/>
    <w:basedOn w:val="Normal"/>
    <w:uiPriority w:val="99"/>
    <w:rsid w:val="0092676A"/>
    <w:pPr>
      <w:widowControl w:val="0"/>
      <w:autoSpaceDE w:val="0"/>
      <w:autoSpaceDN w:val="0"/>
      <w:adjustRightInd w:val="0"/>
    </w:pPr>
    <w:rPr>
      <w:rFonts w:eastAsiaTheme="minorEastAsia"/>
    </w:rPr>
  </w:style>
  <w:style w:type="paragraph" w:customStyle="1" w:styleId="Style29">
    <w:name w:val="Style29"/>
    <w:basedOn w:val="Normal"/>
    <w:uiPriority w:val="99"/>
    <w:rsid w:val="0092676A"/>
    <w:pPr>
      <w:widowControl w:val="0"/>
      <w:autoSpaceDE w:val="0"/>
      <w:autoSpaceDN w:val="0"/>
      <w:adjustRightInd w:val="0"/>
    </w:pPr>
    <w:rPr>
      <w:rFonts w:eastAsiaTheme="minorEastAsia"/>
    </w:rPr>
  </w:style>
  <w:style w:type="paragraph" w:customStyle="1" w:styleId="Style32">
    <w:name w:val="Style32"/>
    <w:basedOn w:val="Normal"/>
    <w:uiPriority w:val="99"/>
    <w:rsid w:val="0092676A"/>
    <w:pPr>
      <w:widowControl w:val="0"/>
      <w:autoSpaceDE w:val="0"/>
      <w:autoSpaceDN w:val="0"/>
      <w:adjustRightInd w:val="0"/>
      <w:spacing w:line="552" w:lineRule="exact"/>
      <w:ind w:firstLine="749"/>
    </w:pPr>
    <w:rPr>
      <w:rFonts w:eastAsiaTheme="minorEastAsia"/>
    </w:rPr>
  </w:style>
  <w:style w:type="paragraph" w:customStyle="1" w:styleId="Style58">
    <w:name w:val="Style58"/>
    <w:basedOn w:val="Normal"/>
    <w:uiPriority w:val="99"/>
    <w:rsid w:val="0092676A"/>
    <w:pPr>
      <w:widowControl w:val="0"/>
      <w:autoSpaceDE w:val="0"/>
      <w:autoSpaceDN w:val="0"/>
      <w:adjustRightInd w:val="0"/>
      <w:spacing w:line="552" w:lineRule="exact"/>
      <w:ind w:hanging="720"/>
      <w:jc w:val="both"/>
    </w:pPr>
    <w:rPr>
      <w:rFonts w:ascii="Arial Narrow" w:eastAsiaTheme="minorEastAsia" w:hAnsi="Arial Narrow" w:cstheme="minorBidi"/>
    </w:rPr>
  </w:style>
  <w:style w:type="character" w:customStyle="1" w:styleId="FontStyle93">
    <w:name w:val="Font Style93"/>
    <w:basedOn w:val="DefaultParagraphFont"/>
    <w:uiPriority w:val="99"/>
    <w:rsid w:val="0092676A"/>
    <w:rPr>
      <w:rFonts w:ascii="Times New Roman" w:hAnsi="Times New Roman" w:cs="Times New Roman"/>
      <w:b/>
      <w:bCs/>
      <w:spacing w:val="-10"/>
      <w:sz w:val="26"/>
      <w:szCs w:val="26"/>
    </w:rPr>
  </w:style>
  <w:style w:type="character" w:customStyle="1" w:styleId="FontStyle97">
    <w:name w:val="Font Style97"/>
    <w:basedOn w:val="DefaultParagraphFont"/>
    <w:uiPriority w:val="99"/>
    <w:rsid w:val="0092676A"/>
    <w:rPr>
      <w:rFonts w:ascii="Times New Roman" w:hAnsi="Times New Roman" w:cs="Times New Roman"/>
      <w:sz w:val="22"/>
      <w:szCs w:val="22"/>
    </w:rPr>
  </w:style>
  <w:style w:type="character" w:customStyle="1" w:styleId="FontStyle98">
    <w:name w:val="Font Style98"/>
    <w:basedOn w:val="DefaultParagraphFont"/>
    <w:uiPriority w:val="99"/>
    <w:rsid w:val="0092676A"/>
    <w:rPr>
      <w:rFonts w:ascii="Times New Roman" w:hAnsi="Times New Roman" w:cs="Times New Roman"/>
      <w:b/>
      <w:bCs/>
      <w:sz w:val="22"/>
      <w:szCs w:val="22"/>
    </w:rPr>
  </w:style>
  <w:style w:type="character" w:customStyle="1" w:styleId="FontStyle59">
    <w:name w:val="Font Style59"/>
    <w:basedOn w:val="DefaultParagraphFont"/>
    <w:uiPriority w:val="99"/>
    <w:rsid w:val="0092676A"/>
    <w:rPr>
      <w:rFonts w:ascii="Times New Roman" w:hAnsi="Times New Roman" w:cs="Times New Roman"/>
      <w:b/>
      <w:bCs/>
      <w:sz w:val="24"/>
      <w:szCs w:val="24"/>
    </w:rPr>
  </w:style>
  <w:style w:type="paragraph" w:customStyle="1" w:styleId="Style8">
    <w:name w:val="Style8"/>
    <w:basedOn w:val="Normal"/>
    <w:uiPriority w:val="99"/>
    <w:rsid w:val="0092676A"/>
    <w:pPr>
      <w:widowControl w:val="0"/>
      <w:autoSpaceDE w:val="0"/>
      <w:autoSpaceDN w:val="0"/>
      <w:adjustRightInd w:val="0"/>
      <w:spacing w:line="542" w:lineRule="exact"/>
      <w:ind w:hanging="96"/>
      <w:jc w:val="both"/>
    </w:pPr>
    <w:rPr>
      <w:rFonts w:eastAsiaTheme="minorEastAsia"/>
    </w:rPr>
  </w:style>
  <w:style w:type="paragraph" w:customStyle="1" w:styleId="Style20">
    <w:name w:val="Style20"/>
    <w:basedOn w:val="Normal"/>
    <w:uiPriority w:val="99"/>
    <w:rsid w:val="0092676A"/>
    <w:pPr>
      <w:widowControl w:val="0"/>
      <w:autoSpaceDE w:val="0"/>
      <w:autoSpaceDN w:val="0"/>
      <w:adjustRightInd w:val="0"/>
      <w:spacing w:line="552" w:lineRule="exact"/>
      <w:jc w:val="right"/>
    </w:pPr>
    <w:rPr>
      <w:rFonts w:eastAsiaTheme="minorEastAsia"/>
    </w:rPr>
  </w:style>
  <w:style w:type="character" w:customStyle="1" w:styleId="FontStyle49">
    <w:name w:val="Font Style49"/>
    <w:basedOn w:val="DefaultParagraphFont"/>
    <w:uiPriority w:val="99"/>
    <w:rsid w:val="0092676A"/>
    <w:rPr>
      <w:rFonts w:ascii="Times New Roman" w:hAnsi="Times New Roman" w:cs="Times New Roman"/>
      <w:i/>
      <w:iCs/>
      <w:spacing w:val="-20"/>
      <w:sz w:val="24"/>
      <w:szCs w:val="24"/>
    </w:rPr>
  </w:style>
  <w:style w:type="character" w:customStyle="1" w:styleId="FontStyle60">
    <w:name w:val="Font Style60"/>
    <w:basedOn w:val="DefaultParagraphFont"/>
    <w:uiPriority w:val="99"/>
    <w:rsid w:val="0092676A"/>
    <w:rPr>
      <w:rFonts w:ascii="Times New Roman" w:hAnsi="Times New Roman" w:cs="Times New Roman"/>
      <w:sz w:val="24"/>
      <w:szCs w:val="24"/>
    </w:rPr>
  </w:style>
  <w:style w:type="paragraph" w:customStyle="1" w:styleId="Style9">
    <w:name w:val="Style9"/>
    <w:basedOn w:val="Normal"/>
    <w:uiPriority w:val="99"/>
    <w:rsid w:val="0092676A"/>
    <w:pPr>
      <w:widowControl w:val="0"/>
      <w:autoSpaceDE w:val="0"/>
      <w:autoSpaceDN w:val="0"/>
      <w:adjustRightInd w:val="0"/>
      <w:spacing w:line="552" w:lineRule="exact"/>
      <w:ind w:firstLine="859"/>
      <w:jc w:val="both"/>
    </w:pPr>
    <w:rPr>
      <w:rFonts w:eastAsiaTheme="minorEastAsia"/>
    </w:rPr>
  </w:style>
  <w:style w:type="paragraph" w:customStyle="1" w:styleId="Style100">
    <w:name w:val="Style10"/>
    <w:basedOn w:val="Normal"/>
    <w:uiPriority w:val="99"/>
    <w:rsid w:val="0092676A"/>
    <w:pPr>
      <w:widowControl w:val="0"/>
      <w:autoSpaceDE w:val="0"/>
      <w:autoSpaceDN w:val="0"/>
      <w:adjustRightInd w:val="0"/>
    </w:pPr>
    <w:rPr>
      <w:rFonts w:eastAsiaTheme="minorEastAsia"/>
    </w:rPr>
  </w:style>
  <w:style w:type="paragraph" w:customStyle="1" w:styleId="Style16">
    <w:name w:val="Style16"/>
    <w:basedOn w:val="Normal"/>
    <w:uiPriority w:val="99"/>
    <w:rsid w:val="0092676A"/>
    <w:pPr>
      <w:widowControl w:val="0"/>
      <w:autoSpaceDE w:val="0"/>
      <w:autoSpaceDN w:val="0"/>
      <w:adjustRightInd w:val="0"/>
      <w:jc w:val="right"/>
    </w:pPr>
    <w:rPr>
      <w:rFonts w:eastAsiaTheme="minorEastAsia"/>
    </w:rPr>
  </w:style>
  <w:style w:type="paragraph" w:customStyle="1" w:styleId="Style26">
    <w:name w:val="Style26"/>
    <w:basedOn w:val="Normal"/>
    <w:uiPriority w:val="99"/>
    <w:rsid w:val="0092676A"/>
    <w:pPr>
      <w:widowControl w:val="0"/>
      <w:autoSpaceDE w:val="0"/>
      <w:autoSpaceDN w:val="0"/>
      <w:adjustRightInd w:val="0"/>
      <w:spacing w:line="550" w:lineRule="exact"/>
      <w:ind w:firstLine="86"/>
    </w:pPr>
    <w:rPr>
      <w:rFonts w:eastAsiaTheme="minorEastAsia"/>
    </w:rPr>
  </w:style>
  <w:style w:type="paragraph" w:customStyle="1" w:styleId="Style42">
    <w:name w:val="Style42"/>
    <w:basedOn w:val="Normal"/>
    <w:uiPriority w:val="99"/>
    <w:rsid w:val="0092676A"/>
    <w:pPr>
      <w:widowControl w:val="0"/>
      <w:autoSpaceDE w:val="0"/>
      <w:autoSpaceDN w:val="0"/>
      <w:adjustRightInd w:val="0"/>
      <w:spacing w:line="547" w:lineRule="exact"/>
      <w:jc w:val="right"/>
    </w:pPr>
    <w:rPr>
      <w:rFonts w:eastAsiaTheme="minorEastAsia"/>
    </w:rPr>
  </w:style>
  <w:style w:type="character" w:customStyle="1" w:styleId="FontStyle53">
    <w:name w:val="Font Style53"/>
    <w:basedOn w:val="DefaultParagraphFont"/>
    <w:uiPriority w:val="99"/>
    <w:rsid w:val="0092676A"/>
    <w:rPr>
      <w:rFonts w:ascii="Times New Roman" w:hAnsi="Times New Roman" w:cs="Times New Roman"/>
      <w:b/>
      <w:bCs/>
      <w:i/>
      <w:iCs/>
      <w:smallCaps/>
      <w:sz w:val="20"/>
      <w:szCs w:val="20"/>
    </w:rPr>
  </w:style>
  <w:style w:type="character" w:customStyle="1" w:styleId="FontStyle73">
    <w:name w:val="Font Style73"/>
    <w:basedOn w:val="DefaultParagraphFont"/>
    <w:uiPriority w:val="99"/>
    <w:rsid w:val="0092676A"/>
    <w:rPr>
      <w:rFonts w:ascii="Times New Roman" w:hAnsi="Times New Roman" w:cs="Times New Roman"/>
      <w:spacing w:val="-10"/>
      <w:sz w:val="26"/>
      <w:szCs w:val="26"/>
    </w:rPr>
  </w:style>
  <w:style w:type="character" w:customStyle="1" w:styleId="FontStyle78">
    <w:name w:val="Font Style78"/>
    <w:basedOn w:val="DefaultParagraphFont"/>
    <w:uiPriority w:val="99"/>
    <w:rsid w:val="0092676A"/>
    <w:rPr>
      <w:rFonts w:ascii="Times New Roman" w:hAnsi="Times New Roman" w:cs="Times New Roman"/>
      <w:sz w:val="24"/>
      <w:szCs w:val="24"/>
    </w:rPr>
  </w:style>
  <w:style w:type="character" w:customStyle="1" w:styleId="FontStyle86">
    <w:name w:val="Font Style86"/>
    <w:basedOn w:val="DefaultParagraphFont"/>
    <w:uiPriority w:val="99"/>
    <w:rsid w:val="0092676A"/>
    <w:rPr>
      <w:rFonts w:ascii="Times New Roman" w:hAnsi="Times New Roman" w:cs="Times New Roman"/>
      <w:i/>
      <w:iCs/>
      <w:sz w:val="22"/>
      <w:szCs w:val="22"/>
    </w:rPr>
  </w:style>
  <w:style w:type="paragraph" w:customStyle="1" w:styleId="Style44">
    <w:name w:val="Style44"/>
    <w:basedOn w:val="Normal"/>
    <w:uiPriority w:val="99"/>
    <w:rsid w:val="0092676A"/>
    <w:pPr>
      <w:widowControl w:val="0"/>
      <w:autoSpaceDE w:val="0"/>
      <w:autoSpaceDN w:val="0"/>
      <w:adjustRightInd w:val="0"/>
    </w:pPr>
    <w:rPr>
      <w:rFonts w:eastAsiaTheme="minorEastAsia"/>
    </w:rPr>
  </w:style>
  <w:style w:type="paragraph" w:customStyle="1" w:styleId="Style62">
    <w:name w:val="Style62"/>
    <w:basedOn w:val="Normal"/>
    <w:uiPriority w:val="99"/>
    <w:rsid w:val="0092676A"/>
    <w:pPr>
      <w:widowControl w:val="0"/>
      <w:autoSpaceDE w:val="0"/>
      <w:autoSpaceDN w:val="0"/>
      <w:adjustRightInd w:val="0"/>
      <w:spacing w:line="283" w:lineRule="exact"/>
      <w:jc w:val="both"/>
    </w:pPr>
    <w:rPr>
      <w:rFonts w:ascii="Arial Narrow" w:eastAsiaTheme="minorEastAsia" w:hAnsi="Arial Narrow" w:cstheme="minorBidi"/>
    </w:rPr>
  </w:style>
  <w:style w:type="paragraph" w:customStyle="1" w:styleId="references">
    <w:name w:val="references"/>
    <w:rsid w:val="00C0276D"/>
    <w:pPr>
      <w:numPr>
        <w:numId w:val="1"/>
      </w:numPr>
      <w:spacing w:after="50" w:line="180" w:lineRule="exact"/>
      <w:jc w:val="both"/>
    </w:pPr>
    <w:rPr>
      <w:rFonts w:ascii="Times New Roman" w:eastAsia="MS Mincho" w:hAnsi="Times New Roman" w:cs="Times New Roman"/>
      <w:noProof/>
      <w:sz w:val="16"/>
      <w:szCs w:val="16"/>
    </w:rPr>
  </w:style>
  <w:style w:type="table" w:customStyle="1" w:styleId="LightShading4">
    <w:name w:val="Light Shading4"/>
    <w:basedOn w:val="TableNormal"/>
    <w:uiPriority w:val="60"/>
    <w:rsid w:val="00323A08"/>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3">
    <w:name w:val="Normal+3"/>
    <w:basedOn w:val="Default"/>
    <w:next w:val="Default"/>
    <w:uiPriority w:val="99"/>
    <w:rsid w:val="00297A5A"/>
    <w:rPr>
      <w:rFonts w:ascii="Arial" w:hAnsi="Arial" w:cs="Arial"/>
      <w:color w:val="auto"/>
    </w:rPr>
  </w:style>
  <w:style w:type="table" w:styleId="LightShading-Accent6">
    <w:name w:val="Light Shading Accent 6"/>
    <w:basedOn w:val="TableNormal"/>
    <w:uiPriority w:val="60"/>
    <w:rsid w:val="00297A5A"/>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297A5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297A5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5">
    <w:name w:val="Light List Accent 5"/>
    <w:basedOn w:val="TableNormal"/>
    <w:uiPriority w:val="61"/>
    <w:rsid w:val="00297A5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3">
    <w:name w:val="Light List - Accent 13"/>
    <w:basedOn w:val="TableNormal"/>
    <w:uiPriority w:val="61"/>
    <w:rsid w:val="00297A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eywords">
    <w:name w:val="key words"/>
    <w:uiPriority w:val="99"/>
    <w:rsid w:val="006C12D0"/>
    <w:pPr>
      <w:spacing w:after="120" w:line="240" w:lineRule="auto"/>
      <w:ind w:firstLine="274"/>
      <w:jc w:val="both"/>
    </w:pPr>
    <w:rPr>
      <w:rFonts w:ascii="Times New Roman" w:eastAsia="Times New Roman" w:hAnsi="Times New Roman" w:cs="Times New Roman"/>
      <w:b/>
      <w:bCs/>
      <w:i/>
      <w:iCs/>
      <w:noProof/>
      <w:sz w:val="18"/>
      <w:szCs w:val="18"/>
    </w:rPr>
  </w:style>
  <w:style w:type="character" w:customStyle="1" w:styleId="binomial">
    <w:name w:val="binomial"/>
    <w:basedOn w:val="DefaultParagraphFont"/>
    <w:rsid w:val="00315B75"/>
  </w:style>
  <w:style w:type="paragraph" w:customStyle="1" w:styleId="Standard">
    <w:name w:val="Standard"/>
    <w:rsid w:val="0075314F"/>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character" w:customStyle="1" w:styleId="line">
    <w:name w:val="line"/>
    <w:basedOn w:val="DefaultParagraphFont"/>
    <w:rsid w:val="00D22DD9"/>
  </w:style>
  <w:style w:type="paragraph" w:customStyle="1" w:styleId="Pa10">
    <w:name w:val="Pa10"/>
    <w:basedOn w:val="Default"/>
    <w:next w:val="Default"/>
    <w:uiPriority w:val="99"/>
    <w:rsid w:val="00D22DD9"/>
    <w:pPr>
      <w:spacing w:line="220" w:lineRule="atLeast"/>
    </w:pPr>
    <w:rPr>
      <w:rFonts w:ascii="Arial" w:eastAsia="Calibri" w:hAnsi="Arial" w:cs="Arial"/>
      <w:color w:val="auto"/>
    </w:rPr>
  </w:style>
  <w:style w:type="character" w:customStyle="1" w:styleId="fm-citation-ids-label">
    <w:name w:val="fm-citation-ids-label"/>
    <w:basedOn w:val="DefaultParagraphFont"/>
    <w:rsid w:val="00D22DD9"/>
  </w:style>
  <w:style w:type="paragraph" w:customStyle="1" w:styleId="Style70">
    <w:name w:val="Style7"/>
    <w:basedOn w:val="Normal"/>
    <w:uiPriority w:val="99"/>
    <w:rsid w:val="006B6FE2"/>
    <w:pPr>
      <w:widowControl w:val="0"/>
      <w:autoSpaceDE w:val="0"/>
      <w:autoSpaceDN w:val="0"/>
      <w:adjustRightInd w:val="0"/>
      <w:spacing w:line="601" w:lineRule="exact"/>
      <w:ind w:firstLine="565"/>
    </w:pPr>
    <w:rPr>
      <w:rFonts w:ascii="Georgia" w:eastAsiaTheme="minorEastAsia" w:hAnsi="Georgia" w:cstheme="minorBidi"/>
    </w:rPr>
  </w:style>
  <w:style w:type="paragraph" w:customStyle="1" w:styleId="Style110">
    <w:name w:val="Style11"/>
    <w:basedOn w:val="Normal"/>
    <w:uiPriority w:val="99"/>
    <w:rsid w:val="006B6FE2"/>
    <w:pPr>
      <w:widowControl w:val="0"/>
      <w:autoSpaceDE w:val="0"/>
      <w:autoSpaceDN w:val="0"/>
      <w:adjustRightInd w:val="0"/>
      <w:spacing w:line="400" w:lineRule="exact"/>
      <w:jc w:val="right"/>
    </w:pPr>
    <w:rPr>
      <w:rFonts w:ascii="Georgia" w:eastAsiaTheme="minorEastAsia" w:hAnsi="Georgia" w:cstheme="minorBidi"/>
    </w:rPr>
  </w:style>
  <w:style w:type="paragraph" w:customStyle="1" w:styleId="Style14">
    <w:name w:val="Style14"/>
    <w:basedOn w:val="Normal"/>
    <w:uiPriority w:val="99"/>
    <w:rsid w:val="006B6FE2"/>
    <w:pPr>
      <w:widowControl w:val="0"/>
      <w:autoSpaceDE w:val="0"/>
      <w:autoSpaceDN w:val="0"/>
      <w:adjustRightInd w:val="0"/>
    </w:pPr>
    <w:rPr>
      <w:rFonts w:ascii="Georgia" w:eastAsiaTheme="minorEastAsia" w:hAnsi="Georgia" w:cstheme="minorBidi"/>
    </w:rPr>
  </w:style>
  <w:style w:type="paragraph" w:customStyle="1" w:styleId="Style15">
    <w:name w:val="Style15"/>
    <w:basedOn w:val="Normal"/>
    <w:uiPriority w:val="99"/>
    <w:rsid w:val="006B6FE2"/>
    <w:pPr>
      <w:widowControl w:val="0"/>
      <w:autoSpaceDE w:val="0"/>
      <w:autoSpaceDN w:val="0"/>
      <w:adjustRightInd w:val="0"/>
      <w:spacing w:line="436" w:lineRule="exact"/>
      <w:ind w:firstLine="443"/>
      <w:jc w:val="both"/>
    </w:pPr>
    <w:rPr>
      <w:rFonts w:ascii="Georgia" w:eastAsiaTheme="minorEastAsia" w:hAnsi="Georgia" w:cstheme="minorBidi"/>
    </w:rPr>
  </w:style>
  <w:style w:type="paragraph" w:customStyle="1" w:styleId="Style17">
    <w:name w:val="Style17"/>
    <w:basedOn w:val="Normal"/>
    <w:uiPriority w:val="99"/>
    <w:rsid w:val="006B6FE2"/>
    <w:pPr>
      <w:widowControl w:val="0"/>
      <w:autoSpaceDE w:val="0"/>
      <w:autoSpaceDN w:val="0"/>
      <w:adjustRightInd w:val="0"/>
      <w:spacing w:line="480" w:lineRule="exact"/>
      <w:jc w:val="right"/>
    </w:pPr>
    <w:rPr>
      <w:rFonts w:ascii="Georgia" w:eastAsiaTheme="minorEastAsia" w:hAnsi="Georgia" w:cstheme="minorBidi"/>
    </w:rPr>
  </w:style>
  <w:style w:type="paragraph" w:customStyle="1" w:styleId="Style18">
    <w:name w:val="Style18"/>
    <w:basedOn w:val="Normal"/>
    <w:uiPriority w:val="99"/>
    <w:rsid w:val="006B6FE2"/>
    <w:pPr>
      <w:widowControl w:val="0"/>
      <w:autoSpaceDE w:val="0"/>
      <w:autoSpaceDN w:val="0"/>
      <w:adjustRightInd w:val="0"/>
      <w:spacing w:line="484" w:lineRule="exact"/>
      <w:ind w:firstLine="554"/>
      <w:jc w:val="both"/>
    </w:pPr>
    <w:rPr>
      <w:rFonts w:ascii="Georgia" w:eastAsiaTheme="minorEastAsia" w:hAnsi="Georgia" w:cstheme="minorBidi"/>
    </w:rPr>
  </w:style>
  <w:style w:type="paragraph" w:customStyle="1" w:styleId="Style19">
    <w:name w:val="Style19"/>
    <w:basedOn w:val="Normal"/>
    <w:uiPriority w:val="99"/>
    <w:rsid w:val="006B6FE2"/>
    <w:pPr>
      <w:widowControl w:val="0"/>
      <w:autoSpaceDE w:val="0"/>
      <w:autoSpaceDN w:val="0"/>
      <w:adjustRightInd w:val="0"/>
      <w:spacing w:line="410" w:lineRule="exact"/>
      <w:ind w:firstLine="368"/>
    </w:pPr>
    <w:rPr>
      <w:rFonts w:ascii="Georgia" w:eastAsiaTheme="minorEastAsia" w:hAnsi="Georgia" w:cstheme="minorBidi"/>
    </w:rPr>
  </w:style>
  <w:style w:type="paragraph" w:customStyle="1" w:styleId="Style21">
    <w:name w:val="Style21"/>
    <w:basedOn w:val="Normal"/>
    <w:uiPriority w:val="99"/>
    <w:rsid w:val="006B6FE2"/>
    <w:pPr>
      <w:widowControl w:val="0"/>
      <w:autoSpaceDE w:val="0"/>
      <w:autoSpaceDN w:val="0"/>
      <w:adjustRightInd w:val="0"/>
      <w:spacing w:line="431" w:lineRule="exact"/>
      <w:ind w:firstLine="422"/>
      <w:jc w:val="both"/>
    </w:pPr>
    <w:rPr>
      <w:rFonts w:ascii="Georgia" w:eastAsiaTheme="minorEastAsia" w:hAnsi="Georgia" w:cstheme="minorBidi"/>
    </w:rPr>
  </w:style>
  <w:style w:type="paragraph" w:customStyle="1" w:styleId="Style22">
    <w:name w:val="Style22"/>
    <w:basedOn w:val="Normal"/>
    <w:uiPriority w:val="99"/>
    <w:rsid w:val="006B6FE2"/>
    <w:pPr>
      <w:widowControl w:val="0"/>
      <w:autoSpaceDE w:val="0"/>
      <w:autoSpaceDN w:val="0"/>
      <w:adjustRightInd w:val="0"/>
    </w:pPr>
    <w:rPr>
      <w:rFonts w:ascii="Georgia" w:eastAsiaTheme="minorEastAsia" w:hAnsi="Georgia" w:cstheme="minorBidi"/>
    </w:rPr>
  </w:style>
  <w:style w:type="paragraph" w:customStyle="1" w:styleId="Style23">
    <w:name w:val="Style23"/>
    <w:basedOn w:val="Normal"/>
    <w:uiPriority w:val="99"/>
    <w:rsid w:val="006B6FE2"/>
    <w:pPr>
      <w:widowControl w:val="0"/>
      <w:autoSpaceDE w:val="0"/>
      <w:autoSpaceDN w:val="0"/>
      <w:adjustRightInd w:val="0"/>
    </w:pPr>
    <w:rPr>
      <w:rFonts w:ascii="Georgia" w:eastAsiaTheme="minorEastAsia" w:hAnsi="Georgia" w:cstheme="minorBidi"/>
    </w:rPr>
  </w:style>
  <w:style w:type="paragraph" w:customStyle="1" w:styleId="Style24">
    <w:name w:val="Style24"/>
    <w:basedOn w:val="Normal"/>
    <w:uiPriority w:val="99"/>
    <w:rsid w:val="006B6FE2"/>
    <w:pPr>
      <w:widowControl w:val="0"/>
      <w:autoSpaceDE w:val="0"/>
      <w:autoSpaceDN w:val="0"/>
      <w:adjustRightInd w:val="0"/>
      <w:spacing w:line="400" w:lineRule="exact"/>
      <w:ind w:hanging="260"/>
      <w:jc w:val="both"/>
    </w:pPr>
    <w:rPr>
      <w:rFonts w:ascii="Georgia" w:eastAsiaTheme="minorEastAsia" w:hAnsi="Georgia" w:cstheme="minorBidi"/>
    </w:rPr>
  </w:style>
  <w:style w:type="paragraph" w:customStyle="1" w:styleId="Style25">
    <w:name w:val="Style25"/>
    <w:basedOn w:val="Normal"/>
    <w:uiPriority w:val="99"/>
    <w:rsid w:val="006B6FE2"/>
    <w:pPr>
      <w:widowControl w:val="0"/>
      <w:autoSpaceDE w:val="0"/>
      <w:autoSpaceDN w:val="0"/>
      <w:adjustRightInd w:val="0"/>
      <w:spacing w:line="397" w:lineRule="exact"/>
      <w:jc w:val="center"/>
    </w:pPr>
    <w:rPr>
      <w:rFonts w:ascii="Georgia" w:eastAsiaTheme="minorEastAsia" w:hAnsi="Georgia" w:cstheme="minorBidi"/>
    </w:rPr>
  </w:style>
  <w:style w:type="paragraph" w:customStyle="1" w:styleId="Style27">
    <w:name w:val="Style27"/>
    <w:basedOn w:val="Normal"/>
    <w:uiPriority w:val="99"/>
    <w:rsid w:val="006B6FE2"/>
    <w:pPr>
      <w:widowControl w:val="0"/>
      <w:autoSpaceDE w:val="0"/>
      <w:autoSpaceDN w:val="0"/>
      <w:adjustRightInd w:val="0"/>
      <w:spacing w:line="480" w:lineRule="exact"/>
      <w:ind w:hanging="316"/>
    </w:pPr>
    <w:rPr>
      <w:rFonts w:ascii="Georgia" w:eastAsiaTheme="minorEastAsia" w:hAnsi="Georgia" w:cstheme="minorBidi"/>
    </w:rPr>
  </w:style>
  <w:style w:type="paragraph" w:customStyle="1" w:styleId="Style28">
    <w:name w:val="Style28"/>
    <w:basedOn w:val="Normal"/>
    <w:uiPriority w:val="99"/>
    <w:rsid w:val="006B6FE2"/>
    <w:pPr>
      <w:widowControl w:val="0"/>
      <w:autoSpaceDE w:val="0"/>
      <w:autoSpaceDN w:val="0"/>
      <w:adjustRightInd w:val="0"/>
      <w:spacing w:line="476" w:lineRule="exact"/>
      <w:ind w:hanging="264"/>
    </w:pPr>
    <w:rPr>
      <w:rFonts w:ascii="Georgia" w:eastAsiaTheme="minorEastAsia" w:hAnsi="Georgia" w:cstheme="minorBidi"/>
    </w:rPr>
  </w:style>
  <w:style w:type="paragraph" w:customStyle="1" w:styleId="Style300">
    <w:name w:val="Style30"/>
    <w:basedOn w:val="Normal"/>
    <w:uiPriority w:val="99"/>
    <w:rsid w:val="006B6FE2"/>
    <w:pPr>
      <w:widowControl w:val="0"/>
      <w:autoSpaceDE w:val="0"/>
      <w:autoSpaceDN w:val="0"/>
      <w:adjustRightInd w:val="0"/>
    </w:pPr>
    <w:rPr>
      <w:rFonts w:ascii="Georgia" w:eastAsiaTheme="minorEastAsia" w:hAnsi="Georgia" w:cstheme="minorBidi"/>
    </w:rPr>
  </w:style>
  <w:style w:type="paragraph" w:customStyle="1" w:styleId="Style31">
    <w:name w:val="Style31"/>
    <w:basedOn w:val="Normal"/>
    <w:uiPriority w:val="99"/>
    <w:rsid w:val="006B6FE2"/>
    <w:pPr>
      <w:widowControl w:val="0"/>
      <w:autoSpaceDE w:val="0"/>
      <w:autoSpaceDN w:val="0"/>
      <w:adjustRightInd w:val="0"/>
      <w:jc w:val="right"/>
    </w:pPr>
    <w:rPr>
      <w:rFonts w:ascii="Georgia" w:eastAsiaTheme="minorEastAsia" w:hAnsi="Georgia" w:cstheme="minorBidi"/>
    </w:rPr>
  </w:style>
  <w:style w:type="paragraph" w:customStyle="1" w:styleId="Style340">
    <w:name w:val="Style34"/>
    <w:basedOn w:val="Normal"/>
    <w:uiPriority w:val="99"/>
    <w:rsid w:val="006B6FE2"/>
    <w:pPr>
      <w:widowControl w:val="0"/>
      <w:autoSpaceDE w:val="0"/>
      <w:autoSpaceDN w:val="0"/>
      <w:adjustRightInd w:val="0"/>
      <w:spacing w:line="420" w:lineRule="exact"/>
      <w:ind w:firstLine="484"/>
      <w:jc w:val="both"/>
    </w:pPr>
    <w:rPr>
      <w:rFonts w:ascii="Georgia" w:eastAsiaTheme="minorEastAsia" w:hAnsi="Georgia" w:cstheme="minorBidi"/>
    </w:rPr>
  </w:style>
  <w:style w:type="paragraph" w:customStyle="1" w:styleId="Style35">
    <w:name w:val="Style35"/>
    <w:basedOn w:val="Normal"/>
    <w:uiPriority w:val="99"/>
    <w:rsid w:val="006B6FE2"/>
    <w:pPr>
      <w:widowControl w:val="0"/>
      <w:autoSpaceDE w:val="0"/>
      <w:autoSpaceDN w:val="0"/>
      <w:adjustRightInd w:val="0"/>
      <w:spacing w:line="419" w:lineRule="exact"/>
      <w:ind w:firstLine="606"/>
      <w:jc w:val="both"/>
    </w:pPr>
    <w:rPr>
      <w:rFonts w:ascii="Georgia" w:eastAsiaTheme="minorEastAsia" w:hAnsi="Georgia" w:cstheme="minorBidi"/>
    </w:rPr>
  </w:style>
  <w:style w:type="paragraph" w:customStyle="1" w:styleId="Style36">
    <w:name w:val="Style36"/>
    <w:basedOn w:val="Normal"/>
    <w:uiPriority w:val="99"/>
    <w:rsid w:val="006B6FE2"/>
    <w:pPr>
      <w:widowControl w:val="0"/>
      <w:autoSpaceDE w:val="0"/>
      <w:autoSpaceDN w:val="0"/>
      <w:adjustRightInd w:val="0"/>
      <w:spacing w:line="484" w:lineRule="exact"/>
      <w:ind w:firstLine="537"/>
      <w:jc w:val="both"/>
    </w:pPr>
    <w:rPr>
      <w:rFonts w:ascii="Georgia" w:eastAsiaTheme="minorEastAsia" w:hAnsi="Georgia" w:cstheme="minorBidi"/>
    </w:rPr>
  </w:style>
  <w:style w:type="paragraph" w:customStyle="1" w:styleId="Style38">
    <w:name w:val="Style38"/>
    <w:basedOn w:val="Normal"/>
    <w:uiPriority w:val="99"/>
    <w:rsid w:val="006B6FE2"/>
    <w:pPr>
      <w:widowControl w:val="0"/>
      <w:autoSpaceDE w:val="0"/>
      <w:autoSpaceDN w:val="0"/>
      <w:adjustRightInd w:val="0"/>
      <w:spacing w:line="452" w:lineRule="exact"/>
      <w:ind w:firstLine="316"/>
    </w:pPr>
    <w:rPr>
      <w:rFonts w:ascii="Georgia" w:eastAsiaTheme="minorEastAsia" w:hAnsi="Georgia" w:cstheme="minorBidi"/>
    </w:rPr>
  </w:style>
  <w:style w:type="paragraph" w:customStyle="1" w:styleId="Style39">
    <w:name w:val="Style39"/>
    <w:basedOn w:val="Normal"/>
    <w:uiPriority w:val="99"/>
    <w:rsid w:val="006B6FE2"/>
    <w:pPr>
      <w:widowControl w:val="0"/>
      <w:autoSpaceDE w:val="0"/>
      <w:autoSpaceDN w:val="0"/>
      <w:adjustRightInd w:val="0"/>
      <w:spacing w:line="453" w:lineRule="exact"/>
      <w:ind w:firstLine="408"/>
      <w:jc w:val="both"/>
    </w:pPr>
    <w:rPr>
      <w:rFonts w:ascii="Georgia" w:eastAsiaTheme="minorEastAsia" w:hAnsi="Georgia" w:cstheme="minorBidi"/>
    </w:rPr>
  </w:style>
  <w:style w:type="character" w:customStyle="1" w:styleId="FontStyle45">
    <w:name w:val="Font Style45"/>
    <w:basedOn w:val="DefaultParagraphFont"/>
    <w:uiPriority w:val="99"/>
    <w:rsid w:val="006B6FE2"/>
    <w:rPr>
      <w:rFonts w:ascii="Times New Roman" w:hAnsi="Times New Roman" w:cs="Times New Roman"/>
      <w:b/>
      <w:bCs/>
      <w:spacing w:val="-10"/>
      <w:sz w:val="20"/>
      <w:szCs w:val="20"/>
    </w:rPr>
  </w:style>
  <w:style w:type="character" w:customStyle="1" w:styleId="FontStyle51">
    <w:name w:val="Font Style51"/>
    <w:basedOn w:val="DefaultParagraphFont"/>
    <w:uiPriority w:val="99"/>
    <w:rsid w:val="006B6FE2"/>
    <w:rPr>
      <w:rFonts w:ascii="Times New Roman" w:hAnsi="Times New Roman" w:cs="Times New Roman"/>
      <w:b/>
      <w:bCs/>
      <w:spacing w:val="-10"/>
      <w:sz w:val="20"/>
      <w:szCs w:val="20"/>
    </w:rPr>
  </w:style>
  <w:style w:type="character" w:customStyle="1" w:styleId="FontStyle52">
    <w:name w:val="Font Style52"/>
    <w:basedOn w:val="DefaultParagraphFont"/>
    <w:uiPriority w:val="99"/>
    <w:rsid w:val="006B6FE2"/>
    <w:rPr>
      <w:rFonts w:ascii="Times New Roman" w:hAnsi="Times New Roman" w:cs="Times New Roman"/>
      <w:b/>
      <w:bCs/>
      <w:sz w:val="18"/>
      <w:szCs w:val="18"/>
    </w:rPr>
  </w:style>
  <w:style w:type="character" w:customStyle="1" w:styleId="FontStyle55">
    <w:name w:val="Font Style55"/>
    <w:basedOn w:val="DefaultParagraphFont"/>
    <w:uiPriority w:val="99"/>
    <w:rsid w:val="006B6FE2"/>
    <w:rPr>
      <w:rFonts w:ascii="Times New Roman" w:hAnsi="Times New Roman" w:cs="Times New Roman"/>
      <w:spacing w:val="-10"/>
      <w:sz w:val="22"/>
      <w:szCs w:val="22"/>
    </w:rPr>
  </w:style>
  <w:style w:type="character" w:customStyle="1" w:styleId="FontStyle56">
    <w:name w:val="Font Style56"/>
    <w:basedOn w:val="DefaultParagraphFont"/>
    <w:uiPriority w:val="99"/>
    <w:rsid w:val="006B6FE2"/>
    <w:rPr>
      <w:rFonts w:ascii="Times New Roman" w:hAnsi="Times New Roman" w:cs="Times New Roman"/>
      <w:b/>
      <w:bCs/>
      <w:spacing w:val="-10"/>
      <w:sz w:val="24"/>
      <w:szCs w:val="24"/>
    </w:rPr>
  </w:style>
  <w:style w:type="character" w:customStyle="1" w:styleId="FontStyle58">
    <w:name w:val="Font Style58"/>
    <w:basedOn w:val="DefaultParagraphFont"/>
    <w:uiPriority w:val="99"/>
    <w:rsid w:val="006B6FE2"/>
    <w:rPr>
      <w:rFonts w:ascii="Times New Roman" w:hAnsi="Times New Roman" w:cs="Times New Roman"/>
      <w:sz w:val="18"/>
      <w:szCs w:val="18"/>
    </w:rPr>
  </w:style>
  <w:style w:type="character" w:customStyle="1" w:styleId="FontStyle61">
    <w:name w:val="Font Style61"/>
    <w:basedOn w:val="DefaultParagraphFont"/>
    <w:uiPriority w:val="99"/>
    <w:rsid w:val="006B6FE2"/>
    <w:rPr>
      <w:rFonts w:ascii="Times New Roman" w:hAnsi="Times New Roman" w:cs="Times New Roman"/>
      <w:i/>
      <w:iCs/>
      <w:sz w:val="20"/>
      <w:szCs w:val="20"/>
    </w:rPr>
  </w:style>
  <w:style w:type="character" w:customStyle="1" w:styleId="FontStyle62">
    <w:name w:val="Font Style62"/>
    <w:basedOn w:val="DefaultParagraphFont"/>
    <w:uiPriority w:val="99"/>
    <w:rsid w:val="006B6FE2"/>
    <w:rPr>
      <w:rFonts w:ascii="Times New Roman" w:hAnsi="Times New Roman" w:cs="Times New Roman"/>
      <w:sz w:val="18"/>
      <w:szCs w:val="18"/>
    </w:rPr>
  </w:style>
  <w:style w:type="paragraph" w:customStyle="1" w:styleId="NoSpacing1">
    <w:name w:val="No Spacing1"/>
    <w:qFormat/>
    <w:rsid w:val="00F33753"/>
    <w:pPr>
      <w:bidi/>
      <w:spacing w:after="0" w:line="240" w:lineRule="auto"/>
    </w:pPr>
    <w:rPr>
      <w:rFonts w:ascii="Calibri" w:eastAsia="Calibri" w:hAnsi="Calibri" w:cs="Arial"/>
    </w:rPr>
  </w:style>
  <w:style w:type="character" w:customStyle="1" w:styleId="citationyear">
    <w:name w:val="citation_year"/>
    <w:basedOn w:val="DefaultParagraphFont"/>
    <w:rsid w:val="00F33753"/>
  </w:style>
  <w:style w:type="character" w:customStyle="1" w:styleId="citationvolume">
    <w:name w:val="citation_volume"/>
    <w:basedOn w:val="DefaultParagraphFont"/>
    <w:rsid w:val="00F33753"/>
  </w:style>
  <w:style w:type="table" w:styleId="TableGrid6">
    <w:name w:val="Table Grid 6"/>
    <w:basedOn w:val="TableNormal"/>
    <w:rsid w:val="00F33753"/>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l7">
    <w:name w:val="l7"/>
    <w:basedOn w:val="DefaultParagraphFont"/>
    <w:rsid w:val="00F33753"/>
  </w:style>
  <w:style w:type="character" w:customStyle="1" w:styleId="highlight2">
    <w:name w:val="highlight2"/>
    <w:basedOn w:val="DefaultParagraphFont"/>
    <w:rsid w:val="008B3C2E"/>
  </w:style>
  <w:style w:type="paragraph" w:customStyle="1" w:styleId="style2a">
    <w:name w:val="style2"/>
    <w:basedOn w:val="Normal"/>
    <w:rsid w:val="00C00D7E"/>
    <w:pPr>
      <w:spacing w:before="100" w:beforeAutospacing="1" w:after="100" w:afterAutospacing="1"/>
    </w:pPr>
  </w:style>
  <w:style w:type="paragraph" w:customStyle="1" w:styleId="fineprint">
    <w:name w:val="fineprint"/>
    <w:basedOn w:val="Normal"/>
    <w:rsid w:val="00D847D6"/>
    <w:pPr>
      <w:spacing w:before="100" w:beforeAutospacing="1" w:after="100" w:afterAutospacing="1"/>
    </w:pPr>
    <w:rPr>
      <w:rFonts w:ascii="Verdana" w:hAnsi="Verdana"/>
      <w:color w:val="CCCCCC"/>
      <w:sz w:val="15"/>
      <w:szCs w:val="15"/>
    </w:rPr>
  </w:style>
  <w:style w:type="paragraph" w:customStyle="1" w:styleId="font0">
    <w:name w:val="font0"/>
    <w:basedOn w:val="Normal"/>
    <w:rsid w:val="00D847D6"/>
    <w:pPr>
      <w:spacing w:beforeLines="1" w:afterLines="1"/>
    </w:pPr>
    <w:rPr>
      <w:rFonts w:ascii="Arial" w:eastAsia="Cambria" w:hAnsi="Arial"/>
      <w:sz w:val="20"/>
      <w:szCs w:val="20"/>
    </w:rPr>
  </w:style>
  <w:style w:type="paragraph" w:customStyle="1" w:styleId="font5">
    <w:name w:val="font5"/>
    <w:basedOn w:val="Normal"/>
    <w:rsid w:val="00D847D6"/>
    <w:pPr>
      <w:spacing w:beforeLines="1" w:afterLines="1"/>
    </w:pPr>
    <w:rPr>
      <w:rFonts w:ascii="Verdana" w:eastAsia="Cambria" w:hAnsi="Verdana"/>
      <w:sz w:val="16"/>
      <w:szCs w:val="16"/>
    </w:rPr>
  </w:style>
  <w:style w:type="paragraph" w:customStyle="1" w:styleId="xl24">
    <w:name w:val="xl24"/>
    <w:basedOn w:val="Normal"/>
    <w:rsid w:val="00D847D6"/>
    <w:pPr>
      <w:pBdr>
        <w:top w:val="single" w:sz="4" w:space="0" w:color="auto"/>
        <w:left w:val="single" w:sz="4" w:space="0" w:color="auto"/>
        <w:bottom w:val="single" w:sz="4" w:space="0" w:color="auto"/>
        <w:right w:val="single" w:sz="4" w:space="0" w:color="auto"/>
      </w:pBdr>
      <w:shd w:val="clear" w:color="auto" w:fill="C0C0C0"/>
      <w:spacing w:beforeLines="1" w:afterLines="1"/>
      <w:jc w:val="center"/>
    </w:pPr>
    <w:rPr>
      <w:rFonts w:eastAsia="Cambria"/>
      <w:b/>
      <w:bCs/>
      <w:sz w:val="20"/>
      <w:szCs w:val="20"/>
    </w:rPr>
  </w:style>
  <w:style w:type="paragraph" w:customStyle="1" w:styleId="xl25">
    <w:name w:val="xl25"/>
    <w:basedOn w:val="Normal"/>
    <w:rsid w:val="00D847D6"/>
    <w:pPr>
      <w:pBdr>
        <w:top w:val="single" w:sz="4" w:space="0" w:color="auto"/>
        <w:left w:val="single" w:sz="4" w:space="0" w:color="auto"/>
        <w:bottom w:val="single" w:sz="4" w:space="0" w:color="auto"/>
        <w:right w:val="single" w:sz="4" w:space="0" w:color="auto"/>
      </w:pBdr>
      <w:spacing w:beforeLines="1" w:afterLines="1"/>
      <w:jc w:val="center"/>
    </w:pPr>
    <w:rPr>
      <w:rFonts w:eastAsia="Cambria"/>
      <w:sz w:val="20"/>
      <w:szCs w:val="20"/>
    </w:rPr>
  </w:style>
  <w:style w:type="paragraph" w:customStyle="1" w:styleId="xl26">
    <w:name w:val="xl26"/>
    <w:basedOn w:val="Normal"/>
    <w:rsid w:val="00D847D6"/>
    <w:pPr>
      <w:pBdr>
        <w:top w:val="single" w:sz="4" w:space="0" w:color="auto"/>
        <w:left w:val="single" w:sz="4" w:space="0" w:color="auto"/>
        <w:bottom w:val="single" w:sz="4" w:space="0" w:color="auto"/>
        <w:right w:val="single" w:sz="4" w:space="0" w:color="auto"/>
      </w:pBdr>
      <w:spacing w:beforeLines="1" w:afterLines="1"/>
      <w:jc w:val="center"/>
    </w:pPr>
    <w:rPr>
      <w:rFonts w:eastAsia="Cambria"/>
      <w:b/>
      <w:bCs/>
      <w:sz w:val="20"/>
      <w:szCs w:val="20"/>
    </w:rPr>
  </w:style>
  <w:style w:type="paragraph" w:customStyle="1" w:styleId="xl27">
    <w:name w:val="xl27"/>
    <w:basedOn w:val="Normal"/>
    <w:rsid w:val="00D847D6"/>
    <w:pPr>
      <w:pBdr>
        <w:top w:val="single" w:sz="4" w:space="0" w:color="auto"/>
        <w:left w:val="single" w:sz="4" w:space="0" w:color="auto"/>
        <w:bottom w:val="single" w:sz="4" w:space="0" w:color="auto"/>
        <w:right w:val="single" w:sz="4" w:space="0" w:color="auto"/>
      </w:pBdr>
      <w:spacing w:beforeLines="1" w:afterLines="1"/>
      <w:jc w:val="center"/>
    </w:pPr>
    <w:rPr>
      <w:rFonts w:eastAsia="Cambria"/>
      <w:sz w:val="20"/>
      <w:szCs w:val="20"/>
    </w:rPr>
  </w:style>
  <w:style w:type="paragraph" w:customStyle="1" w:styleId="xl28">
    <w:name w:val="xl28"/>
    <w:basedOn w:val="Normal"/>
    <w:rsid w:val="00D847D6"/>
    <w:pPr>
      <w:pBdr>
        <w:top w:val="single" w:sz="4" w:space="0" w:color="auto"/>
        <w:left w:val="single" w:sz="4" w:space="0" w:color="auto"/>
        <w:bottom w:val="single" w:sz="4" w:space="0" w:color="auto"/>
        <w:right w:val="single" w:sz="4" w:space="0" w:color="auto"/>
      </w:pBdr>
      <w:spacing w:beforeLines="1" w:afterLines="1"/>
      <w:jc w:val="center"/>
    </w:pPr>
    <w:rPr>
      <w:rFonts w:eastAsia="Cambria"/>
      <w:sz w:val="20"/>
      <w:szCs w:val="20"/>
    </w:rPr>
  </w:style>
  <w:style w:type="paragraph" w:customStyle="1" w:styleId="xl29">
    <w:name w:val="xl29"/>
    <w:basedOn w:val="Normal"/>
    <w:rsid w:val="00D847D6"/>
    <w:pPr>
      <w:pBdr>
        <w:bottom w:val="single" w:sz="4" w:space="0" w:color="auto"/>
      </w:pBdr>
      <w:spacing w:beforeLines="1" w:afterLines="1"/>
    </w:pPr>
    <w:rPr>
      <w:rFonts w:eastAsia="Cambria"/>
      <w:b/>
      <w:bCs/>
      <w:sz w:val="20"/>
      <w:szCs w:val="20"/>
    </w:rPr>
  </w:style>
  <w:style w:type="paragraph" w:customStyle="1" w:styleId="xl30">
    <w:name w:val="xl30"/>
    <w:basedOn w:val="Normal"/>
    <w:rsid w:val="00D847D6"/>
    <w:pPr>
      <w:pBdr>
        <w:bottom w:val="single" w:sz="4" w:space="0" w:color="auto"/>
      </w:pBdr>
      <w:spacing w:beforeLines="1" w:afterLines="1"/>
    </w:pPr>
    <w:rPr>
      <w:rFonts w:eastAsia="Cambria"/>
      <w:b/>
      <w:bCs/>
      <w:sz w:val="20"/>
      <w:szCs w:val="20"/>
    </w:rPr>
  </w:style>
  <w:style w:type="paragraph" w:customStyle="1" w:styleId="H1">
    <w:name w:val="H1"/>
    <w:basedOn w:val="Normal"/>
    <w:rsid w:val="00AE743F"/>
    <w:pPr>
      <w:keepNext/>
      <w:pageBreakBefore/>
      <w:spacing w:after="120" w:line="360" w:lineRule="auto"/>
      <w:jc w:val="center"/>
      <w:outlineLvl w:val="0"/>
    </w:pPr>
    <w:rPr>
      <w:b/>
      <w:bCs/>
      <w:noProof/>
      <w:kern w:val="32"/>
      <w:sz w:val="54"/>
      <w:szCs w:val="40"/>
      <w:lang w:eastAsia="ar-SA"/>
    </w:rPr>
  </w:style>
  <w:style w:type="paragraph" w:customStyle="1" w:styleId="bCharChar">
    <w:name w:val="b Char Char"/>
    <w:basedOn w:val="Normal"/>
    <w:rsid w:val="00AE743F"/>
    <w:pPr>
      <w:spacing w:after="120" w:line="360" w:lineRule="auto"/>
      <w:ind w:firstLine="576"/>
      <w:jc w:val="lowKashida"/>
    </w:pPr>
    <w:rPr>
      <w:sz w:val="28"/>
      <w:szCs w:val="28"/>
      <w:lang w:bidi="ar-EG"/>
    </w:rPr>
  </w:style>
  <w:style w:type="paragraph" w:customStyle="1" w:styleId="articledetails">
    <w:name w:val="articledetails"/>
    <w:basedOn w:val="Normal"/>
    <w:rsid w:val="009946AF"/>
    <w:pPr>
      <w:spacing w:before="100" w:beforeAutospacing="1" w:after="100" w:afterAutospacing="1"/>
    </w:pPr>
  </w:style>
  <w:style w:type="character" w:customStyle="1" w:styleId="ilad">
    <w:name w:val="il_ad"/>
    <w:basedOn w:val="DefaultParagraphFont"/>
    <w:rsid w:val="00F911B8"/>
  </w:style>
  <w:style w:type="character" w:customStyle="1" w:styleId="wordstype">
    <w:name w:val="words_type"/>
    <w:basedOn w:val="DefaultParagraphFont"/>
    <w:rsid w:val="00F911B8"/>
  </w:style>
  <w:style w:type="character" w:customStyle="1" w:styleId="grame">
    <w:name w:val="grame"/>
    <w:basedOn w:val="DefaultParagraphFont"/>
    <w:rsid w:val="00F911B8"/>
  </w:style>
  <w:style w:type="character" w:customStyle="1" w:styleId="tabtext">
    <w:name w:val="tabtext"/>
    <w:basedOn w:val="DefaultParagraphFont"/>
    <w:rsid w:val="00F911B8"/>
  </w:style>
  <w:style w:type="character" w:customStyle="1" w:styleId="a-size-large">
    <w:name w:val="a-size-large"/>
    <w:basedOn w:val="DefaultParagraphFont"/>
    <w:rsid w:val="00F911B8"/>
  </w:style>
  <w:style w:type="paragraph" w:customStyle="1" w:styleId="Body0">
    <w:name w:val="Body"/>
    <w:rsid w:val="00F911B8"/>
    <w:pPr>
      <w:spacing w:after="0" w:line="240" w:lineRule="auto"/>
    </w:pPr>
    <w:rPr>
      <w:rFonts w:ascii="Helvetica" w:eastAsia="ヒラギノ角ゴ Pro W3" w:hAnsi="Helvetica" w:cs="Times New Roman"/>
      <w:color w:val="000000"/>
      <w:sz w:val="24"/>
      <w:szCs w:val="20"/>
      <w:lang w:eastAsia="sv-SE"/>
    </w:rPr>
  </w:style>
  <w:style w:type="character" w:customStyle="1" w:styleId="byline">
    <w:name w:val="byline"/>
    <w:basedOn w:val="DefaultParagraphFont"/>
    <w:rsid w:val="00F911B8"/>
  </w:style>
  <w:style w:type="character" w:customStyle="1" w:styleId="hvr">
    <w:name w:val="hvr"/>
    <w:basedOn w:val="DefaultParagraphFont"/>
    <w:rsid w:val="00F911B8"/>
  </w:style>
  <w:style w:type="paragraph" w:customStyle="1" w:styleId="details">
    <w:name w:val="details"/>
    <w:basedOn w:val="Normal"/>
    <w:rsid w:val="00463B8A"/>
    <w:pPr>
      <w:spacing w:before="100" w:beforeAutospacing="1" w:after="100" w:afterAutospacing="1"/>
    </w:pPr>
  </w:style>
  <w:style w:type="table" w:styleId="TableSimple1">
    <w:name w:val="Table Simple 1"/>
    <w:basedOn w:val="TableNormal"/>
    <w:uiPriority w:val="99"/>
    <w:semiHidden/>
    <w:unhideWhenUsed/>
    <w:rsid w:val="006D3DF5"/>
    <w:rPr>
      <w:rFonts w:eastAsiaTheme="minorEastAsia"/>
      <w:lang w:val="fr-FR"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
    <w:name w:val="جداول"/>
    <w:basedOn w:val="Normal"/>
    <w:qFormat/>
    <w:rsid w:val="00D50DC1"/>
    <w:pPr>
      <w:tabs>
        <w:tab w:val="center" w:pos="1440"/>
      </w:tabs>
      <w:bidi/>
      <w:spacing w:after="200" w:line="360" w:lineRule="auto"/>
      <w:jc w:val="center"/>
    </w:pPr>
    <w:rPr>
      <w:rFonts w:ascii="B Titr" w:eastAsia="Calibri" w:hAnsi="B Titr" w:cs="Lotus"/>
    </w:rPr>
  </w:style>
  <w:style w:type="table" w:customStyle="1" w:styleId="TableGrid60">
    <w:name w:val="Table Grid6"/>
    <w:basedOn w:val="TableNormal"/>
    <w:next w:val="TableGrid"/>
    <w:uiPriority w:val="59"/>
    <w:rsid w:val="00350487"/>
    <w:pPr>
      <w:spacing w:after="0" w:line="240" w:lineRule="auto"/>
    </w:pPr>
    <w:rPr>
      <w:rFonts w:eastAsiaTheme="minorEastAsia"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crc">
    <w:name w:val="author_crc"/>
    <w:basedOn w:val="Normal"/>
    <w:rsid w:val="00E7549D"/>
    <w:pPr>
      <w:spacing w:after="120"/>
    </w:pPr>
    <w:rPr>
      <w:i/>
      <w:sz w:val="20"/>
      <w:szCs w:val="20"/>
      <w:lang w:val="en-GB"/>
    </w:rPr>
  </w:style>
  <w:style w:type="paragraph" w:customStyle="1" w:styleId="abstractcrc">
    <w:name w:val="abstract_crc"/>
    <w:basedOn w:val="BodyText"/>
    <w:rsid w:val="00E7549D"/>
    <w:pPr>
      <w:spacing w:before="120" w:after="0"/>
      <w:jc w:val="both"/>
    </w:pPr>
    <w:rPr>
      <w:b/>
      <w:bCs/>
      <w:sz w:val="16"/>
      <w:szCs w:val="16"/>
      <w:lang w:val="en-GB" w:eastAsia="hu-HU"/>
    </w:rPr>
  </w:style>
  <w:style w:type="paragraph" w:customStyle="1" w:styleId="tabletitle1">
    <w:name w:val="table_title_1"/>
    <w:basedOn w:val="Normal"/>
    <w:rsid w:val="00E7549D"/>
    <w:pPr>
      <w:spacing w:after="120"/>
      <w:jc w:val="center"/>
    </w:pPr>
    <w:rPr>
      <w:bCs/>
      <w:i/>
      <w:sz w:val="16"/>
      <w:szCs w:val="16"/>
      <w:lang w:val="en-GB"/>
    </w:rPr>
  </w:style>
  <w:style w:type="paragraph" w:customStyle="1" w:styleId="kontaktadrese">
    <w:name w:val="kontaktadrese"/>
    <w:basedOn w:val="Normal"/>
    <w:rsid w:val="00E7549D"/>
    <w:pPr>
      <w:spacing w:before="100" w:beforeAutospacing="1" w:after="100" w:afterAutospacing="1"/>
    </w:pPr>
  </w:style>
  <w:style w:type="character" w:customStyle="1" w:styleId="gt-baf-back">
    <w:name w:val="gt-baf-back"/>
    <w:basedOn w:val="DefaultParagraphFont"/>
    <w:rsid w:val="0010630E"/>
  </w:style>
  <w:style w:type="character" w:customStyle="1" w:styleId="gt-baf-back1">
    <w:name w:val="gt-baf-back1"/>
    <w:basedOn w:val="DefaultParagraphFont"/>
    <w:rsid w:val="0010630E"/>
  </w:style>
  <w:style w:type="paragraph" w:customStyle="1" w:styleId="volissue">
    <w:name w:val="volissue"/>
    <w:basedOn w:val="Normal"/>
    <w:rsid w:val="0010630E"/>
    <w:pPr>
      <w:spacing w:before="100" w:beforeAutospacing="1" w:after="100" w:afterAutospacing="1"/>
    </w:pPr>
  </w:style>
  <w:style w:type="character" w:customStyle="1" w:styleId="online-date">
    <w:name w:val="online-date"/>
    <w:basedOn w:val="DefaultParagraphFont"/>
    <w:rsid w:val="0010630E"/>
  </w:style>
  <w:style w:type="paragraph" w:customStyle="1" w:styleId="IEEETitle">
    <w:name w:val="IEEE Title"/>
    <w:basedOn w:val="Normal"/>
    <w:next w:val="Normal"/>
    <w:rsid w:val="00D22787"/>
    <w:pPr>
      <w:adjustRightInd w:val="0"/>
      <w:snapToGrid w:val="0"/>
      <w:jc w:val="center"/>
    </w:pPr>
    <w:rPr>
      <w:rFonts w:eastAsia="SimSun"/>
      <w:sz w:val="48"/>
      <w:lang w:val="en-AU" w:eastAsia="zh-CN"/>
    </w:rPr>
  </w:style>
  <w:style w:type="paragraph" w:customStyle="1" w:styleId="Affiliation">
    <w:name w:val="Affiliation"/>
    <w:rsid w:val="00D22787"/>
    <w:pPr>
      <w:spacing w:after="0" w:line="240" w:lineRule="auto"/>
      <w:jc w:val="center"/>
    </w:pPr>
    <w:rPr>
      <w:rFonts w:ascii="Times New Roman" w:eastAsia="Times New Roman" w:hAnsi="Times New Roman" w:cs="Times New Roman"/>
      <w:sz w:val="20"/>
      <w:szCs w:val="20"/>
    </w:rPr>
  </w:style>
  <w:style w:type="paragraph" w:customStyle="1" w:styleId="Abstract0">
    <w:name w:val="Abstract"/>
    <w:rsid w:val="00D22787"/>
    <w:pPr>
      <w:spacing w:line="240" w:lineRule="auto"/>
      <w:ind w:firstLine="274"/>
      <w:jc w:val="both"/>
    </w:pPr>
    <w:rPr>
      <w:rFonts w:ascii="Times New Roman" w:eastAsia="Times New Roman" w:hAnsi="Times New Roman" w:cs="Times New Roman"/>
      <w:b/>
      <w:bCs/>
      <w:sz w:val="18"/>
      <w:szCs w:val="18"/>
    </w:rPr>
  </w:style>
  <w:style w:type="paragraph" w:customStyle="1" w:styleId="IEEEHeading2">
    <w:name w:val="IEEE Heading 2"/>
    <w:basedOn w:val="Normal"/>
    <w:next w:val="IEEEParagraph"/>
    <w:rsid w:val="00D22787"/>
    <w:pPr>
      <w:numPr>
        <w:numId w:val="2"/>
      </w:numPr>
      <w:adjustRightInd w:val="0"/>
      <w:snapToGrid w:val="0"/>
      <w:spacing w:before="150" w:after="60"/>
      <w:ind w:left="289" w:hanging="289"/>
    </w:pPr>
    <w:rPr>
      <w:rFonts w:eastAsia="SimSun"/>
      <w:i/>
      <w:sz w:val="20"/>
      <w:lang w:val="en-AU" w:eastAsia="zh-CN"/>
    </w:rPr>
  </w:style>
  <w:style w:type="paragraph" w:customStyle="1" w:styleId="IEEEParagraph">
    <w:name w:val="IEEE Paragraph"/>
    <w:basedOn w:val="Normal"/>
    <w:link w:val="IEEEParagraphChar"/>
    <w:rsid w:val="00D22787"/>
    <w:pPr>
      <w:adjustRightInd w:val="0"/>
      <w:snapToGrid w:val="0"/>
      <w:ind w:firstLine="216"/>
      <w:jc w:val="both"/>
    </w:pPr>
    <w:rPr>
      <w:rFonts w:eastAsia="SimSun"/>
      <w:sz w:val="20"/>
      <w:lang w:val="en-AU" w:eastAsia="zh-CN"/>
    </w:rPr>
  </w:style>
  <w:style w:type="paragraph" w:customStyle="1" w:styleId="IEEEHeading1">
    <w:name w:val="IEEE Heading 1"/>
    <w:basedOn w:val="Normal"/>
    <w:next w:val="IEEEParagraph"/>
    <w:rsid w:val="00D22787"/>
    <w:pPr>
      <w:numPr>
        <w:numId w:val="3"/>
      </w:numPr>
      <w:adjustRightInd w:val="0"/>
      <w:snapToGrid w:val="0"/>
      <w:spacing w:before="180" w:after="60"/>
      <w:ind w:left="289" w:hanging="289"/>
      <w:jc w:val="center"/>
    </w:pPr>
    <w:rPr>
      <w:rFonts w:eastAsia="SimSun"/>
      <w:smallCaps/>
      <w:sz w:val="20"/>
      <w:lang w:val="en-AU" w:eastAsia="zh-CN"/>
    </w:rPr>
  </w:style>
  <w:style w:type="character" w:customStyle="1" w:styleId="IEEEParagraphChar">
    <w:name w:val="IEEE Paragraph Char"/>
    <w:basedOn w:val="DefaultParagraphFont"/>
    <w:link w:val="IEEEParagraph"/>
    <w:rsid w:val="00D22787"/>
    <w:rPr>
      <w:rFonts w:ascii="Times New Roman" w:eastAsia="SimSun" w:hAnsi="Times New Roman" w:cs="Times New Roman"/>
      <w:sz w:val="20"/>
      <w:szCs w:val="24"/>
      <w:lang w:val="en-AU" w:eastAsia="zh-CN"/>
    </w:rPr>
  </w:style>
  <w:style w:type="character" w:customStyle="1" w:styleId="meta-sep">
    <w:name w:val="meta-sep"/>
    <w:basedOn w:val="DefaultParagraphFont"/>
    <w:rsid w:val="005F2AE0"/>
  </w:style>
  <w:style w:type="character" w:customStyle="1" w:styleId="published">
    <w:name w:val="published"/>
    <w:basedOn w:val="DefaultParagraphFont"/>
    <w:rsid w:val="005F2AE0"/>
  </w:style>
  <w:style w:type="table" w:customStyle="1" w:styleId="LightShading5">
    <w:name w:val="Light Shading5"/>
    <w:basedOn w:val="TableNormal"/>
    <w:uiPriority w:val="60"/>
    <w:rsid w:val="005F2AE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sideAddressName">
    <w:name w:val="Inside Address Name"/>
    <w:basedOn w:val="Normal"/>
    <w:rsid w:val="00695407"/>
    <w:rPr>
      <w:szCs w:val="20"/>
    </w:rPr>
  </w:style>
  <w:style w:type="character" w:customStyle="1" w:styleId="SC1667">
    <w:name w:val="SC1667"/>
    <w:uiPriority w:val="99"/>
    <w:rsid w:val="00E44218"/>
    <w:rPr>
      <w:color w:val="000000"/>
      <w:sz w:val="22"/>
      <w:szCs w:val="22"/>
    </w:rPr>
  </w:style>
  <w:style w:type="paragraph" w:customStyle="1" w:styleId="Pa19">
    <w:name w:val="Pa19"/>
    <w:basedOn w:val="Normal"/>
    <w:next w:val="Normal"/>
    <w:uiPriority w:val="99"/>
    <w:rsid w:val="003C2B88"/>
    <w:pPr>
      <w:autoSpaceDE w:val="0"/>
      <w:autoSpaceDN w:val="0"/>
      <w:adjustRightInd w:val="0"/>
      <w:spacing w:line="181" w:lineRule="atLeast"/>
    </w:pPr>
    <w:rPr>
      <w:rFonts w:ascii="CapitoliumNews" w:eastAsiaTheme="minorEastAsia" w:hAnsi="CapitoliumNews" w:cstheme="minorBidi"/>
      <w:lang w:val="en-GB" w:eastAsia="en-GB"/>
    </w:rPr>
  </w:style>
  <w:style w:type="character" w:customStyle="1" w:styleId="fm-affl">
    <w:name w:val="fm-affl"/>
    <w:basedOn w:val="DefaultParagraphFont"/>
    <w:rsid w:val="00177332"/>
  </w:style>
  <w:style w:type="character" w:customStyle="1" w:styleId="shown">
    <w:name w:val="shown"/>
    <w:basedOn w:val="DefaultParagraphFont"/>
    <w:rsid w:val="006E73F0"/>
  </w:style>
  <w:style w:type="paragraph" w:customStyle="1" w:styleId="GBCTitle">
    <w:name w:val="GBC_Title"/>
    <w:next w:val="Normal"/>
    <w:qFormat/>
    <w:rsid w:val="00C03DC3"/>
    <w:pPr>
      <w:spacing w:before="240" w:after="120" w:line="240" w:lineRule="auto"/>
      <w:jc w:val="center"/>
    </w:pPr>
    <w:rPr>
      <w:b/>
      <w:sz w:val="24"/>
    </w:rPr>
  </w:style>
  <w:style w:type="paragraph" w:customStyle="1" w:styleId="MTDisplayEquation">
    <w:name w:val="MTDisplayEquation"/>
    <w:basedOn w:val="NormalWeb"/>
    <w:next w:val="Normal"/>
    <w:link w:val="MTDisplayEquationChar"/>
    <w:rsid w:val="003E22A6"/>
    <w:pPr>
      <w:tabs>
        <w:tab w:val="center" w:pos="4120"/>
        <w:tab w:val="right" w:pos="8260"/>
      </w:tabs>
      <w:bidi w:val="0"/>
      <w:spacing w:after="0" w:line="360" w:lineRule="auto"/>
      <w:ind w:left="0"/>
      <w:jc w:val="both"/>
    </w:pPr>
    <w:rPr>
      <w:rFonts w:asciiTheme="majorBidi" w:eastAsia="Times New Roman" w:hAnsiTheme="majorBidi" w:cstheme="majorBidi"/>
      <w:sz w:val="28"/>
      <w:szCs w:val="28"/>
    </w:rPr>
  </w:style>
  <w:style w:type="character" w:customStyle="1" w:styleId="MTDisplayEquationChar">
    <w:name w:val="MTDisplayEquation Char"/>
    <w:basedOn w:val="NormalWebChar"/>
    <w:link w:val="MTDisplayEquation"/>
    <w:rsid w:val="003E22A6"/>
    <w:rPr>
      <w:rFonts w:asciiTheme="majorBidi" w:eastAsia="Times New Roman" w:hAnsiTheme="majorBidi" w:cstheme="majorBidi"/>
      <w:sz w:val="28"/>
      <w:szCs w:val="28"/>
    </w:rPr>
  </w:style>
  <w:style w:type="character" w:customStyle="1" w:styleId="longtext1">
    <w:name w:val="long_text1"/>
    <w:basedOn w:val="DefaultParagraphFont"/>
    <w:rsid w:val="00A241B7"/>
    <w:rPr>
      <w:sz w:val="20"/>
      <w:szCs w:val="20"/>
    </w:rPr>
  </w:style>
  <w:style w:type="paragraph" w:styleId="List">
    <w:name w:val="List"/>
    <w:basedOn w:val="Normal"/>
    <w:rsid w:val="00395DCB"/>
    <w:pPr>
      <w:ind w:left="360" w:hanging="360"/>
    </w:pPr>
  </w:style>
  <w:style w:type="paragraph" w:customStyle="1" w:styleId="normal0">
    <w:name w:val="normal"/>
    <w:rsid w:val="00831BD4"/>
    <w:pPr>
      <w:spacing w:after="0"/>
    </w:pPr>
    <w:rPr>
      <w:rFonts w:ascii="Arial" w:eastAsia="Arial" w:hAnsi="Arial" w:cs="Arial"/>
      <w:color w:val="000000"/>
    </w:rPr>
  </w:style>
  <w:style w:type="paragraph" w:customStyle="1" w:styleId="h10">
    <w:name w:val="h1"/>
    <w:basedOn w:val="Normal"/>
    <w:link w:val="h1Char"/>
    <w:qFormat/>
    <w:rsid w:val="009C5690"/>
    <w:pPr>
      <w:autoSpaceDE w:val="0"/>
      <w:autoSpaceDN w:val="0"/>
      <w:adjustRightInd w:val="0"/>
      <w:spacing w:before="240" w:after="200"/>
      <w:jc w:val="both"/>
    </w:pPr>
    <w:rPr>
      <w:rFonts w:eastAsia="Calibri"/>
      <w:b/>
      <w:bCs/>
    </w:rPr>
  </w:style>
  <w:style w:type="character" w:customStyle="1" w:styleId="h1Char">
    <w:name w:val="h1 Char"/>
    <w:link w:val="h10"/>
    <w:rsid w:val="009C5690"/>
    <w:rPr>
      <w:rFonts w:ascii="Times New Roman" w:eastAsia="Calibri" w:hAnsi="Times New Roman" w:cs="Times New Roman"/>
      <w:b/>
      <w:bCs/>
      <w:sz w:val="24"/>
      <w:szCs w:val="24"/>
    </w:rPr>
  </w:style>
  <w:style w:type="paragraph" w:customStyle="1" w:styleId="H2">
    <w:name w:val="H2"/>
    <w:basedOn w:val="Normal"/>
    <w:link w:val="H2Char"/>
    <w:qFormat/>
    <w:rsid w:val="009C5690"/>
    <w:pPr>
      <w:autoSpaceDE w:val="0"/>
      <w:autoSpaceDN w:val="0"/>
      <w:adjustRightInd w:val="0"/>
      <w:spacing w:before="240" w:after="200"/>
      <w:jc w:val="both"/>
    </w:pPr>
    <w:rPr>
      <w:rFonts w:eastAsia="Calibri"/>
      <w:b/>
      <w:bCs/>
      <w:i/>
      <w:sz w:val="22"/>
      <w:lang w:val="en-IN" w:eastAsia="en-IN" w:bidi="en-US"/>
    </w:rPr>
  </w:style>
  <w:style w:type="character" w:customStyle="1" w:styleId="H2Char">
    <w:name w:val="H2 Char"/>
    <w:link w:val="H2"/>
    <w:rsid w:val="009C5690"/>
    <w:rPr>
      <w:rFonts w:ascii="Times New Roman" w:eastAsia="Calibri" w:hAnsi="Times New Roman" w:cs="Times New Roman"/>
      <w:b/>
      <w:bCs/>
      <w:i/>
      <w:szCs w:val="24"/>
      <w:lang w:val="en-IN" w:eastAsia="en-IN" w:bidi="en-US"/>
    </w:rPr>
  </w:style>
  <w:style w:type="paragraph" w:customStyle="1" w:styleId="para1">
    <w:name w:val="para 1"/>
    <w:basedOn w:val="Normal"/>
    <w:link w:val="para1Char"/>
    <w:qFormat/>
    <w:rsid w:val="009C5690"/>
    <w:pPr>
      <w:autoSpaceDE w:val="0"/>
      <w:autoSpaceDN w:val="0"/>
      <w:adjustRightInd w:val="0"/>
      <w:jc w:val="both"/>
    </w:pPr>
    <w:rPr>
      <w:rFonts w:eastAsia="Calibri"/>
      <w:sz w:val="22"/>
      <w:szCs w:val="20"/>
      <w:lang w:eastAsia="en-IN" w:bidi="en-US"/>
    </w:rPr>
  </w:style>
  <w:style w:type="character" w:customStyle="1" w:styleId="para1Char">
    <w:name w:val="para 1 Char"/>
    <w:basedOn w:val="DefaultParagraphFont"/>
    <w:link w:val="para1"/>
    <w:rsid w:val="009C5690"/>
    <w:rPr>
      <w:rFonts w:ascii="Times New Roman" w:eastAsia="Calibri" w:hAnsi="Times New Roman" w:cs="Times New Roman"/>
      <w:szCs w:val="20"/>
      <w:lang w:eastAsia="en-IN" w:bidi="en-US"/>
    </w:rPr>
  </w:style>
  <w:style w:type="table" w:styleId="LightList-Accent3">
    <w:name w:val="Light List Accent 3"/>
    <w:basedOn w:val="TableNormal"/>
    <w:uiPriority w:val="61"/>
    <w:rsid w:val="009C5690"/>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9C5690"/>
    <w:pPr>
      <w:tabs>
        <w:tab w:val="decimal" w:pos="360"/>
      </w:tabs>
      <w:spacing w:after="200" w:line="276" w:lineRule="auto"/>
    </w:pPr>
    <w:rPr>
      <w:rFonts w:asciiTheme="minorHAnsi" w:eastAsiaTheme="minorEastAsia" w:hAnsiTheme="minorHAnsi" w:cstheme="minorBidi"/>
      <w:sz w:val="22"/>
      <w:szCs w:val="22"/>
    </w:rPr>
  </w:style>
  <w:style w:type="table" w:customStyle="1" w:styleId="LightShading-Accent11">
    <w:name w:val="Light Shading - Accent 11"/>
    <w:basedOn w:val="TableNormal"/>
    <w:uiPriority w:val="60"/>
    <w:rsid w:val="009C5690"/>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uthor0">
    <w:name w:val="Author"/>
    <w:rsid w:val="00E54FFE"/>
    <w:pPr>
      <w:spacing w:before="360" w:after="40" w:line="240" w:lineRule="auto"/>
      <w:jc w:val="center"/>
    </w:pPr>
    <w:rPr>
      <w:rFonts w:ascii="Times New Roman" w:eastAsia="Times New Roman" w:hAnsi="Times New Roman" w:cs="Times New Roman"/>
      <w:noProof/>
    </w:rPr>
  </w:style>
  <w:style w:type="character" w:customStyle="1" w:styleId="ti">
    <w:name w:val="ti"/>
    <w:basedOn w:val="DefaultParagraphFont"/>
    <w:rsid w:val="009E1134"/>
  </w:style>
  <w:style w:type="character" w:customStyle="1" w:styleId="kingdom">
    <w:name w:val="kingdom"/>
    <w:basedOn w:val="DefaultParagraphFont"/>
    <w:rsid w:val="00DA4F02"/>
  </w:style>
  <w:style w:type="character" w:customStyle="1" w:styleId="order">
    <w:name w:val="order"/>
    <w:basedOn w:val="DefaultParagraphFont"/>
    <w:rsid w:val="00DA4F02"/>
  </w:style>
  <w:style w:type="character" w:customStyle="1" w:styleId="species">
    <w:name w:val="species"/>
    <w:basedOn w:val="DefaultParagraphFont"/>
    <w:rsid w:val="00DA4F02"/>
  </w:style>
  <w:style w:type="character" w:customStyle="1" w:styleId="flagicon">
    <w:name w:val="flagicon"/>
    <w:basedOn w:val="DefaultParagraphFont"/>
    <w:rsid w:val="00DA4F02"/>
  </w:style>
  <w:style w:type="character" w:customStyle="1" w:styleId="division">
    <w:name w:val="division"/>
    <w:basedOn w:val="DefaultParagraphFont"/>
    <w:rsid w:val="00DA4F02"/>
  </w:style>
  <w:style w:type="character" w:customStyle="1" w:styleId="genus">
    <w:name w:val="genus"/>
    <w:basedOn w:val="DefaultParagraphFont"/>
    <w:rsid w:val="00DA4F02"/>
  </w:style>
  <w:style w:type="paragraph" w:customStyle="1" w:styleId="figurecaption">
    <w:name w:val="figure caption"/>
    <w:rsid w:val="0022732D"/>
    <w:pPr>
      <w:numPr>
        <w:numId w:val="4"/>
      </w:numPr>
      <w:tabs>
        <w:tab w:val="left" w:pos="533"/>
      </w:tabs>
      <w:spacing w:before="80" w:line="240" w:lineRule="auto"/>
      <w:ind w:left="0" w:firstLine="0"/>
      <w:jc w:val="both"/>
    </w:pPr>
    <w:rPr>
      <w:rFonts w:ascii="Times New Roman" w:eastAsia="SimSun" w:hAnsi="Times New Roman" w:cs="Times New Roman"/>
      <w:noProof/>
      <w:sz w:val="16"/>
      <w:szCs w:val="16"/>
    </w:rPr>
  </w:style>
  <w:style w:type="paragraph" w:customStyle="1" w:styleId="papertitle">
    <w:name w:val="paper title"/>
    <w:rsid w:val="0022732D"/>
    <w:pPr>
      <w:spacing w:after="120" w:line="240" w:lineRule="auto"/>
      <w:jc w:val="center"/>
    </w:pPr>
    <w:rPr>
      <w:rFonts w:ascii="Times New Roman" w:eastAsia="MS Mincho" w:hAnsi="Times New Roman" w:cs="Times New Roman"/>
      <w:noProof/>
      <w:sz w:val="48"/>
      <w:szCs w:val="48"/>
    </w:rPr>
  </w:style>
  <w:style w:type="paragraph" w:customStyle="1" w:styleId="Keywords0">
    <w:name w:val="Keywords"/>
    <w:basedOn w:val="Abstract0"/>
    <w:uiPriority w:val="99"/>
    <w:qFormat/>
    <w:rsid w:val="0022732D"/>
    <w:pPr>
      <w:spacing w:after="120"/>
    </w:pPr>
    <w:rPr>
      <w:rFonts w:eastAsia="SimSun"/>
      <w:i/>
    </w:rPr>
  </w:style>
  <w:style w:type="paragraph" w:customStyle="1" w:styleId="tablehead">
    <w:name w:val="table head"/>
    <w:rsid w:val="007A4150"/>
    <w:pPr>
      <w:numPr>
        <w:numId w:val="5"/>
      </w:numPr>
      <w:spacing w:before="240" w:after="120" w:line="216" w:lineRule="auto"/>
      <w:jc w:val="center"/>
    </w:pPr>
    <w:rPr>
      <w:rFonts w:ascii="Times New Roman" w:eastAsia="SimSun" w:hAnsi="Times New Roman" w:cs="Times New Roman"/>
      <w:smallCaps/>
      <w:noProof/>
      <w:sz w:val="16"/>
      <w:szCs w:val="16"/>
    </w:rPr>
  </w:style>
  <w:style w:type="character" w:customStyle="1" w:styleId="hit">
    <w:name w:val="hit"/>
    <w:rsid w:val="00F80033"/>
  </w:style>
  <w:style w:type="character" w:customStyle="1" w:styleId="normal10">
    <w:name w:val="normal1"/>
    <w:rsid w:val="00F80033"/>
    <w:rPr>
      <w:rFonts w:ascii="Arial" w:hAnsi="Arial" w:cs="Arial" w:hint="default"/>
      <w:color w:val="000000"/>
      <w:sz w:val="20"/>
      <w:szCs w:val="20"/>
    </w:rPr>
  </w:style>
  <w:style w:type="character" w:customStyle="1" w:styleId="result">
    <w:name w:val="result"/>
    <w:rsid w:val="00F80033"/>
    <w:rPr>
      <w:color w:val="000080"/>
    </w:rPr>
  </w:style>
  <w:style w:type="character" w:customStyle="1" w:styleId="tgc">
    <w:name w:val="_tgc"/>
    <w:basedOn w:val="DefaultParagraphFont"/>
    <w:rsid w:val="00F80033"/>
  </w:style>
  <w:style w:type="character" w:customStyle="1" w:styleId="cabu01kompas2011">
    <w:name w:val="c_abu01_kompas2011"/>
    <w:rsid w:val="003B4F37"/>
  </w:style>
  <w:style w:type="paragraph" w:customStyle="1" w:styleId="authorname">
    <w:name w:val="author name"/>
    <w:basedOn w:val="Heading1"/>
    <w:rsid w:val="00281030"/>
    <w:pPr>
      <w:keepNext/>
      <w:spacing w:before="0" w:beforeAutospacing="0" w:after="0" w:afterAutospacing="0"/>
      <w:jc w:val="center"/>
    </w:pPr>
    <w:rPr>
      <w:rFonts w:eastAsia="SimSun"/>
      <w:b w:val="0"/>
      <w:bCs w:val="0"/>
      <w:kern w:val="0"/>
      <w:sz w:val="22"/>
      <w:szCs w:val="20"/>
      <w:lang w:eastAsia="zh-CN"/>
    </w:rPr>
  </w:style>
  <w:style w:type="character" w:customStyle="1" w:styleId="reflink">
    <w:name w:val="reflink"/>
    <w:basedOn w:val="DefaultParagraphFont"/>
    <w:rsid w:val="00126518"/>
  </w:style>
  <w:style w:type="character" w:customStyle="1" w:styleId="Heading3Char1">
    <w:name w:val="Heading 3 Char1"/>
    <w:basedOn w:val="DefaultParagraphFont"/>
    <w:uiPriority w:val="99"/>
    <w:locked/>
    <w:rsid w:val="00A818E6"/>
    <w:rPr>
      <w:rFonts w:ascii="Cambria" w:eastAsia="Times New Roman" w:hAnsi="Cambria" w:cs="Cambria"/>
      <w:b/>
      <w:bCs/>
      <w:sz w:val="26"/>
      <w:szCs w:val="26"/>
    </w:rPr>
  </w:style>
  <w:style w:type="character" w:customStyle="1" w:styleId="Heading4Char1">
    <w:name w:val="Heading 4 Char1"/>
    <w:basedOn w:val="DefaultParagraphFont"/>
    <w:uiPriority w:val="99"/>
    <w:locked/>
    <w:rsid w:val="00A818E6"/>
    <w:rPr>
      <w:rFonts w:ascii="Calibri" w:eastAsia="Times New Roman" w:hAnsi="Calibri" w:cs="Calibri"/>
      <w:b/>
      <w:bCs/>
      <w:sz w:val="28"/>
      <w:szCs w:val="28"/>
    </w:rPr>
  </w:style>
  <w:style w:type="character" w:customStyle="1" w:styleId="Heading5Char1">
    <w:name w:val="Heading 5 Char1"/>
    <w:basedOn w:val="DefaultParagraphFont"/>
    <w:uiPriority w:val="99"/>
    <w:locked/>
    <w:rsid w:val="00A818E6"/>
    <w:rPr>
      <w:rFonts w:ascii="Calibri" w:eastAsia="Times New Roman" w:hAnsi="Calibri" w:cs="Calibri"/>
      <w:b/>
      <w:bCs/>
      <w:i/>
      <w:iCs/>
      <w:sz w:val="26"/>
      <w:szCs w:val="26"/>
    </w:rPr>
  </w:style>
  <w:style w:type="character" w:customStyle="1" w:styleId="TitleChar1">
    <w:name w:val="Title Char1"/>
    <w:basedOn w:val="DefaultParagraphFont"/>
    <w:locked/>
    <w:rsid w:val="00A818E6"/>
    <w:rPr>
      <w:rFonts w:ascii="Times New Roman" w:eastAsia="Times New Roman" w:hAnsi="Times New Roman" w:cs="Times New Roman"/>
      <w:sz w:val="28"/>
      <w:szCs w:val="28"/>
    </w:rPr>
  </w:style>
  <w:style w:type="character" w:customStyle="1" w:styleId="BodyTextIndent3Char1">
    <w:name w:val="Body Text Indent 3 Char1"/>
    <w:basedOn w:val="DefaultParagraphFont"/>
    <w:uiPriority w:val="99"/>
    <w:locked/>
    <w:rsid w:val="00A818E6"/>
    <w:rPr>
      <w:rFonts w:ascii="Times New Roman" w:eastAsia="Times New Roman" w:hAnsi="Times New Roman" w:cs="Times New Roman"/>
      <w:sz w:val="16"/>
      <w:szCs w:val="16"/>
    </w:rPr>
  </w:style>
  <w:style w:type="character" w:customStyle="1" w:styleId="author3">
    <w:name w:val="author3"/>
    <w:basedOn w:val="DefaultParagraphFont"/>
    <w:rsid w:val="00A818E6"/>
  </w:style>
  <w:style w:type="character" w:customStyle="1" w:styleId="ft">
    <w:name w:val="ft"/>
    <w:basedOn w:val="DefaultParagraphFont"/>
    <w:rsid w:val="00A818E6"/>
  </w:style>
  <w:style w:type="paragraph" w:customStyle="1" w:styleId="title1">
    <w:name w:val="title1"/>
    <w:basedOn w:val="Normal"/>
    <w:rsid w:val="00246CE9"/>
    <w:rPr>
      <w:sz w:val="27"/>
      <w:szCs w:val="27"/>
      <w:lang w:val="en-GB" w:eastAsia="en-GB"/>
    </w:rPr>
  </w:style>
  <w:style w:type="paragraph" w:customStyle="1" w:styleId="CM24">
    <w:name w:val="CM24"/>
    <w:basedOn w:val="Normal"/>
    <w:next w:val="Normal"/>
    <w:uiPriority w:val="99"/>
    <w:rsid w:val="008C5256"/>
    <w:pPr>
      <w:autoSpaceDE w:val="0"/>
      <w:autoSpaceDN w:val="0"/>
      <w:adjustRightInd w:val="0"/>
    </w:pPr>
    <w:rPr>
      <w:rFonts w:eastAsiaTheme="minorHAnsi"/>
      <w:lang w:val="en-IN"/>
    </w:rPr>
  </w:style>
  <w:style w:type="character" w:customStyle="1" w:styleId="blockquote">
    <w:name w:val="blockquote"/>
    <w:basedOn w:val="DefaultParagraphFont"/>
    <w:rsid w:val="009B38D6"/>
  </w:style>
  <w:style w:type="paragraph" w:customStyle="1" w:styleId="ReferenceHead">
    <w:name w:val="Reference Head"/>
    <w:basedOn w:val="Heading1"/>
    <w:link w:val="ReferenceHeadChar"/>
    <w:uiPriority w:val="99"/>
    <w:rsid w:val="00A2752D"/>
    <w:pPr>
      <w:spacing w:before="240" w:beforeAutospacing="0" w:after="120" w:afterAutospacing="0" w:line="240" w:lineRule="exact"/>
      <w:ind w:left="360" w:hanging="360"/>
    </w:pPr>
    <w:rPr>
      <w:rFonts w:ascii="Cambria" w:eastAsia="SimSun" w:hAnsi="Cambria" w:cs="Cambria"/>
      <w:b w:val="0"/>
      <w:bCs w:val="0"/>
      <w:color w:val="006699"/>
      <w:kern w:val="0"/>
      <w:sz w:val="24"/>
      <w:szCs w:val="24"/>
      <w:lang w:eastAsia="zh-CN"/>
    </w:rPr>
  </w:style>
  <w:style w:type="character" w:customStyle="1" w:styleId="ReferenceHeadChar">
    <w:name w:val="Reference Head Char"/>
    <w:basedOn w:val="Heading1Char"/>
    <w:link w:val="ReferenceHead"/>
    <w:uiPriority w:val="99"/>
    <w:locked/>
    <w:rsid w:val="00A2752D"/>
    <w:rPr>
      <w:rFonts w:ascii="Cambria" w:eastAsia="SimSun" w:hAnsi="Cambria" w:cs="Cambria"/>
      <w:color w:val="006699"/>
      <w:sz w:val="24"/>
      <w:szCs w:val="24"/>
      <w:lang w:eastAsia="zh-CN"/>
    </w:rPr>
  </w:style>
  <w:style w:type="paragraph" w:customStyle="1" w:styleId="desc2">
    <w:name w:val="desc2"/>
    <w:basedOn w:val="Normal"/>
    <w:rsid w:val="00A2752D"/>
    <w:rPr>
      <w:sz w:val="26"/>
      <w:szCs w:val="26"/>
    </w:rPr>
  </w:style>
  <w:style w:type="paragraph" w:customStyle="1" w:styleId="TxBrp10">
    <w:name w:val="TxBr_p10"/>
    <w:basedOn w:val="Normal"/>
    <w:rsid w:val="000E2A7C"/>
    <w:pPr>
      <w:widowControl w:val="0"/>
      <w:tabs>
        <w:tab w:val="left" w:pos="204"/>
      </w:tabs>
      <w:autoSpaceDE w:val="0"/>
      <w:autoSpaceDN w:val="0"/>
      <w:adjustRightInd w:val="0"/>
      <w:spacing w:line="240" w:lineRule="atLeast"/>
    </w:pPr>
  </w:style>
  <w:style w:type="paragraph" w:customStyle="1" w:styleId="TxBrp7">
    <w:name w:val="TxBr_p7"/>
    <w:basedOn w:val="Normal"/>
    <w:rsid w:val="000E2A7C"/>
    <w:pPr>
      <w:widowControl w:val="0"/>
      <w:tabs>
        <w:tab w:val="left" w:pos="487"/>
      </w:tabs>
      <w:autoSpaceDE w:val="0"/>
      <w:autoSpaceDN w:val="0"/>
      <w:adjustRightInd w:val="0"/>
      <w:spacing w:line="487" w:lineRule="atLeast"/>
      <w:ind w:firstLine="488"/>
    </w:pPr>
    <w:rPr>
      <w:rFonts w:eastAsia="SimSun"/>
      <w:lang w:eastAsia="zh-CN" w:bidi="ar-EG"/>
    </w:rPr>
  </w:style>
  <w:style w:type="character" w:customStyle="1" w:styleId="artauthors">
    <w:name w:val="art_authors"/>
    <w:basedOn w:val="DefaultParagraphFont"/>
    <w:rsid w:val="00443303"/>
  </w:style>
  <w:style w:type="character" w:customStyle="1" w:styleId="nocontent">
    <w:name w:val="nocontent"/>
    <w:basedOn w:val="DefaultParagraphFont"/>
    <w:rsid w:val="00443303"/>
  </w:style>
  <w:style w:type="character" w:customStyle="1" w:styleId="newsdate">
    <w:name w:val="newsdate"/>
    <w:basedOn w:val="DefaultParagraphFont"/>
    <w:rsid w:val="00A91EB2"/>
  </w:style>
  <w:style w:type="paragraph" w:customStyle="1" w:styleId="TableContents">
    <w:name w:val="Table Contents"/>
    <w:basedOn w:val="Normal"/>
    <w:rsid w:val="00701359"/>
    <w:pPr>
      <w:widowControl w:val="0"/>
      <w:suppressLineNumbers/>
      <w:suppressAutoHyphens/>
      <w:overflowPunct w:val="0"/>
      <w:autoSpaceDE w:val="0"/>
      <w:autoSpaceDN w:val="0"/>
      <w:adjustRightInd w:val="0"/>
      <w:textAlignment w:val="baseline"/>
    </w:pPr>
    <w:rPr>
      <w:rFonts w:ascii="Liberation Serif" w:hAnsi="Liberation Serif"/>
      <w:kern w:val="1"/>
      <w:szCs w:val="20"/>
    </w:rPr>
  </w:style>
  <w:style w:type="character" w:customStyle="1" w:styleId="sup">
    <w:name w:val="sup"/>
    <w:basedOn w:val="DefaultParagraphFont"/>
    <w:rsid w:val="00A479CA"/>
  </w:style>
  <w:style w:type="character" w:customStyle="1" w:styleId="history-list">
    <w:name w:val="history-list"/>
    <w:basedOn w:val="DefaultParagraphFont"/>
    <w:rsid w:val="00A479CA"/>
  </w:style>
  <w:style w:type="character" w:customStyle="1" w:styleId="received-label">
    <w:name w:val="received-label"/>
    <w:basedOn w:val="DefaultParagraphFont"/>
    <w:rsid w:val="00A479CA"/>
  </w:style>
  <w:style w:type="table" w:styleId="DarkList-Accent2">
    <w:name w:val="Dark List Accent 2"/>
    <w:basedOn w:val="TableNormal"/>
    <w:uiPriority w:val="70"/>
    <w:rsid w:val="009A30E6"/>
    <w:pPr>
      <w:spacing w:after="0" w:line="240" w:lineRule="auto"/>
    </w:pPr>
    <w:rPr>
      <w:rFonts w:ascii="Calibri" w:eastAsia="Calibri" w:hAnsi="Calibri" w:cs="Arial"/>
      <w:color w:val="FFFFFF"/>
      <w:sz w:val="20"/>
      <w:szCs w:val="20"/>
      <w:lang w:val="fr-FR" w:eastAsia="fr-F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character" w:customStyle="1" w:styleId="gi">
    <w:name w:val="gi"/>
    <w:basedOn w:val="DefaultParagraphFont"/>
    <w:rsid w:val="009A30E6"/>
  </w:style>
  <w:style w:type="paragraph" w:customStyle="1" w:styleId="IEEEAuthorName">
    <w:name w:val="IEEE Author Name"/>
    <w:basedOn w:val="Normal"/>
    <w:next w:val="Normal"/>
    <w:rsid w:val="009A30E6"/>
    <w:pPr>
      <w:adjustRightInd w:val="0"/>
      <w:snapToGrid w:val="0"/>
      <w:spacing w:before="120" w:after="120"/>
      <w:jc w:val="center"/>
    </w:pPr>
    <w:rPr>
      <w:sz w:val="22"/>
      <w:lang w:val="en-GB" w:eastAsia="en-GB"/>
    </w:rPr>
  </w:style>
  <w:style w:type="paragraph" w:customStyle="1" w:styleId="IEEEReferenceItem">
    <w:name w:val="IEEE Reference Item"/>
    <w:basedOn w:val="Normal"/>
    <w:rsid w:val="009A30E6"/>
    <w:pPr>
      <w:adjustRightInd w:val="0"/>
      <w:snapToGrid w:val="0"/>
      <w:jc w:val="both"/>
    </w:pPr>
    <w:rPr>
      <w:rFonts w:eastAsia="SimSun"/>
      <w:sz w:val="16"/>
      <w:lang w:eastAsia="zh-CN"/>
    </w:rPr>
  </w:style>
  <w:style w:type="character" w:customStyle="1" w:styleId="bluetitle">
    <w:name w:val="blue_title"/>
    <w:basedOn w:val="DefaultParagraphFont"/>
    <w:rsid w:val="009A30E6"/>
  </w:style>
  <w:style w:type="character" w:customStyle="1" w:styleId="contentfont">
    <w:name w:val="content_font"/>
    <w:basedOn w:val="DefaultParagraphFont"/>
    <w:rsid w:val="009A30E6"/>
  </w:style>
  <w:style w:type="character" w:customStyle="1" w:styleId="greentitle">
    <w:name w:val="green_title"/>
    <w:basedOn w:val="DefaultParagraphFont"/>
    <w:rsid w:val="009A30E6"/>
  </w:style>
  <w:style w:type="character" w:customStyle="1" w:styleId="HTMLTypewriter2">
    <w:name w:val="HTML Typewriter2"/>
    <w:rsid w:val="009A30E6"/>
    <w:rPr>
      <w:rFonts w:ascii="Courier New" w:eastAsia="SimSun" w:hAnsi="Courier New" w:cs="Courier New"/>
      <w:sz w:val="20"/>
      <w:szCs w:val="20"/>
    </w:rPr>
  </w:style>
  <w:style w:type="paragraph" w:styleId="List2">
    <w:name w:val="List 2"/>
    <w:basedOn w:val="Normal"/>
    <w:rsid w:val="009A30E6"/>
    <w:pPr>
      <w:bidi/>
      <w:ind w:left="566" w:hanging="283"/>
      <w:jc w:val="center"/>
    </w:pPr>
    <w:rPr>
      <w:b/>
      <w:bCs/>
      <w:color w:val="000000"/>
      <w:sz w:val="28"/>
      <w:szCs w:val="28"/>
      <w:lang w:bidi="ar-EG"/>
    </w:rPr>
  </w:style>
  <w:style w:type="paragraph" w:styleId="ListContinue2">
    <w:name w:val="List Continue 2"/>
    <w:basedOn w:val="Normal"/>
    <w:rsid w:val="009A30E6"/>
    <w:pPr>
      <w:bidi/>
      <w:spacing w:after="120"/>
      <w:ind w:left="566"/>
      <w:jc w:val="center"/>
    </w:pPr>
    <w:rPr>
      <w:b/>
      <w:bCs/>
      <w:color w:val="000000"/>
      <w:sz w:val="28"/>
      <w:szCs w:val="28"/>
      <w:lang w:bidi="ar-EG"/>
    </w:rPr>
  </w:style>
  <w:style w:type="character" w:customStyle="1" w:styleId="SC1621">
    <w:name w:val="SC1621"/>
    <w:uiPriority w:val="99"/>
    <w:rsid w:val="009A30E6"/>
    <w:rPr>
      <w:rFonts w:cs="Times New Roman"/>
      <w:i/>
      <w:iCs/>
      <w:color w:val="000000"/>
      <w:sz w:val="18"/>
      <w:szCs w:val="18"/>
    </w:rPr>
  </w:style>
  <w:style w:type="paragraph" w:customStyle="1" w:styleId="SP114709">
    <w:name w:val="SP114709"/>
    <w:basedOn w:val="Default"/>
    <w:next w:val="Default"/>
    <w:uiPriority w:val="99"/>
    <w:rsid w:val="009A30E6"/>
  </w:style>
  <w:style w:type="character" w:customStyle="1" w:styleId="SC1698">
    <w:name w:val="SC1698"/>
    <w:uiPriority w:val="99"/>
    <w:rsid w:val="009A30E6"/>
    <w:rPr>
      <w:rFonts w:cs="Times New Roman"/>
      <w:color w:val="000000"/>
      <w:sz w:val="20"/>
      <w:szCs w:val="20"/>
    </w:rPr>
  </w:style>
  <w:style w:type="paragraph" w:customStyle="1" w:styleId="SP151573">
    <w:name w:val="SP151573"/>
    <w:basedOn w:val="Default"/>
    <w:next w:val="Default"/>
    <w:uiPriority w:val="99"/>
    <w:rsid w:val="009A30E6"/>
  </w:style>
  <w:style w:type="character" w:customStyle="1" w:styleId="SC1657">
    <w:name w:val="SC1657"/>
    <w:uiPriority w:val="99"/>
    <w:rsid w:val="009A30E6"/>
    <w:rPr>
      <w:rFonts w:cs="Times New Roman"/>
      <w:color w:val="000000"/>
      <w:sz w:val="22"/>
      <w:szCs w:val="22"/>
    </w:rPr>
  </w:style>
  <w:style w:type="paragraph" w:customStyle="1" w:styleId="SP90133">
    <w:name w:val="SP90133"/>
    <w:basedOn w:val="Default"/>
    <w:next w:val="Default"/>
    <w:uiPriority w:val="99"/>
    <w:rsid w:val="009A30E6"/>
  </w:style>
  <w:style w:type="character" w:customStyle="1" w:styleId="SC1754">
    <w:name w:val="SC1754"/>
    <w:uiPriority w:val="99"/>
    <w:rsid w:val="009A30E6"/>
    <w:rPr>
      <w:rFonts w:cs="BCOEN C+ TT B 3 Ao 00"/>
      <w:color w:val="000000"/>
      <w:sz w:val="19"/>
      <w:szCs w:val="19"/>
    </w:rPr>
  </w:style>
  <w:style w:type="character" w:customStyle="1" w:styleId="span-break1">
    <w:name w:val="span-break1"/>
    <w:basedOn w:val="DefaultParagraphFont"/>
    <w:rsid w:val="009A30E6"/>
  </w:style>
  <w:style w:type="character" w:customStyle="1" w:styleId="mw-editsection">
    <w:name w:val="mw-editsection"/>
    <w:basedOn w:val="DefaultParagraphFont"/>
    <w:rsid w:val="009A30E6"/>
  </w:style>
  <w:style w:type="character" w:customStyle="1" w:styleId="mw-editsection-bracket">
    <w:name w:val="mw-editsection-bracket"/>
    <w:basedOn w:val="DefaultParagraphFont"/>
    <w:rsid w:val="009A30E6"/>
  </w:style>
  <w:style w:type="character" w:customStyle="1" w:styleId="sep">
    <w:name w:val="sep"/>
    <w:rsid w:val="009A30E6"/>
    <w:rPr>
      <w:rFonts w:ascii="MinionPro-Regular" w:hAnsi="MinionPro-Regular" w:hint="default"/>
      <w:b w:val="0"/>
      <w:bCs w:val="0"/>
      <w:vanish w:val="0"/>
      <w:webHidden w:val="0"/>
      <w:color w:val="000000"/>
      <w:sz w:val="26"/>
      <w:szCs w:val="26"/>
      <w:specVanish/>
    </w:rPr>
  </w:style>
  <w:style w:type="character" w:customStyle="1" w:styleId="reflinks">
    <w:name w:val="reflinks"/>
    <w:basedOn w:val="DefaultParagraphFont"/>
    <w:rsid w:val="009A30E6"/>
  </w:style>
  <w:style w:type="paragraph" w:customStyle="1" w:styleId="ess02Authors">
    <w:name w:val="ess_02_Authors"/>
    <w:basedOn w:val="Normal"/>
    <w:rsid w:val="009A30E6"/>
    <w:pPr>
      <w:suppressAutoHyphens/>
      <w:spacing w:before="240" w:after="120"/>
      <w:jc w:val="center"/>
    </w:pPr>
    <w:rPr>
      <w:sz w:val="22"/>
      <w:szCs w:val="22"/>
      <w:lang w:val="en-GB"/>
    </w:rPr>
  </w:style>
  <w:style w:type="paragraph" w:customStyle="1" w:styleId="ess03Address">
    <w:name w:val="ess_03_Address"/>
    <w:basedOn w:val="Normal"/>
    <w:rsid w:val="009A30E6"/>
    <w:pPr>
      <w:suppressAutoHyphens/>
      <w:spacing w:after="360"/>
      <w:jc w:val="center"/>
    </w:pPr>
    <w:rPr>
      <w:sz w:val="22"/>
      <w:szCs w:val="22"/>
      <w:lang w:val="en-GB"/>
    </w:rPr>
  </w:style>
  <w:style w:type="character" w:customStyle="1" w:styleId="Style1Char">
    <w:name w:val="Style1 Char"/>
    <w:link w:val="Style11"/>
    <w:rsid w:val="009A30E6"/>
    <w:rPr>
      <w:rFonts w:ascii="Arial" w:eastAsia="Times New Roman" w:hAnsi="Arial" w:cs="Arial"/>
      <w:noProof/>
      <w:sz w:val="24"/>
      <w:szCs w:val="24"/>
    </w:rPr>
  </w:style>
  <w:style w:type="paragraph" w:customStyle="1" w:styleId="T4">
    <w:name w:val="T4"/>
    <w:basedOn w:val="Normal"/>
    <w:rsid w:val="009A30E6"/>
    <w:pPr>
      <w:keepNext/>
      <w:bidi/>
      <w:spacing w:before="240"/>
      <w:jc w:val="lowKashida"/>
    </w:pPr>
    <w:rPr>
      <w:rFonts w:cs="Arabic Transparent"/>
      <w:b/>
      <w:bCs/>
      <w:sz w:val="26"/>
      <w:szCs w:val="28"/>
    </w:rPr>
  </w:style>
  <w:style w:type="paragraph" w:customStyle="1" w:styleId="rtejustify">
    <w:name w:val="rtejustify"/>
    <w:basedOn w:val="Normal"/>
    <w:rsid w:val="009A30E6"/>
    <w:pPr>
      <w:spacing w:before="100" w:beforeAutospacing="1" w:after="100" w:afterAutospacing="1"/>
      <w:jc w:val="center"/>
    </w:pPr>
  </w:style>
  <w:style w:type="table" w:customStyle="1" w:styleId="LightList1">
    <w:name w:val="Light List1"/>
    <w:basedOn w:val="TableNormal"/>
    <w:uiPriority w:val="61"/>
    <w:rsid w:val="009A30E6"/>
    <w:pPr>
      <w:spacing w:after="0" w:line="240" w:lineRule="auto"/>
    </w:pPr>
    <w:rPr>
      <w:rFonts w:ascii="Calibri" w:eastAsia="Times New Roman" w:hAnsi="Calibri" w:cs="Arial"/>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0">
    <w:name w:val="بلا تباعد"/>
    <w:link w:val="Char"/>
    <w:uiPriority w:val="1"/>
    <w:qFormat/>
    <w:rsid w:val="009A30E6"/>
    <w:pPr>
      <w:spacing w:after="0" w:line="240" w:lineRule="auto"/>
      <w:jc w:val="center"/>
    </w:pPr>
    <w:rPr>
      <w:rFonts w:ascii="Calibri" w:eastAsia="MS Mincho" w:hAnsi="Calibri" w:cs="Times New Roman"/>
      <w:sz w:val="20"/>
      <w:szCs w:val="20"/>
      <w:lang w:val="fr-FR" w:eastAsia="ja-JP"/>
    </w:rPr>
  </w:style>
  <w:style w:type="character" w:customStyle="1" w:styleId="Char">
    <w:name w:val="بلا تباعد Char"/>
    <w:link w:val="af0"/>
    <w:uiPriority w:val="1"/>
    <w:rsid w:val="009A30E6"/>
    <w:rPr>
      <w:rFonts w:ascii="Calibri" w:eastAsia="MS Mincho" w:hAnsi="Calibri" w:cs="Times New Roman"/>
      <w:sz w:val="20"/>
      <w:szCs w:val="20"/>
      <w:lang w:val="fr-FR" w:eastAsia="ja-JP"/>
    </w:rPr>
  </w:style>
  <w:style w:type="character" w:customStyle="1" w:styleId="ja50-ce-author">
    <w:name w:val="ja50-ce-author"/>
    <w:basedOn w:val="DefaultParagraphFont"/>
    <w:rsid w:val="009A30E6"/>
  </w:style>
  <w:style w:type="character" w:customStyle="1" w:styleId="topictitlenomargin">
    <w:name w:val="topictitlenomargin"/>
    <w:basedOn w:val="DefaultParagraphFont"/>
    <w:rsid w:val="009A30E6"/>
  </w:style>
  <w:style w:type="table" w:styleId="MediumGrid1-Accent2">
    <w:name w:val="Medium Grid 1 Accent 2"/>
    <w:basedOn w:val="TableNormal"/>
    <w:uiPriority w:val="67"/>
    <w:rsid w:val="009A30E6"/>
    <w:pPr>
      <w:spacing w:after="0" w:line="240" w:lineRule="auto"/>
    </w:pPr>
    <w:rPr>
      <w:rFonts w:ascii="Calibri" w:eastAsia="Calibri" w:hAnsi="Calibri" w:cs="Arial"/>
      <w:sz w:val="20"/>
      <w:szCs w:val="20"/>
      <w:lang w:val="fr-FR" w:eastAsia="fr-F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highlightedsearchterm">
    <w:name w:val="highlightedsearchterm"/>
    <w:basedOn w:val="DefaultParagraphFont"/>
    <w:rsid w:val="009A30E6"/>
  </w:style>
  <w:style w:type="character" w:customStyle="1" w:styleId="s10">
    <w:name w:val="s10"/>
    <w:basedOn w:val="DefaultParagraphFont"/>
    <w:rsid w:val="009A30E6"/>
  </w:style>
  <w:style w:type="paragraph" w:customStyle="1" w:styleId="SP90149">
    <w:name w:val="SP90149"/>
    <w:basedOn w:val="Default"/>
    <w:next w:val="Default"/>
    <w:uiPriority w:val="99"/>
    <w:rsid w:val="009A30E6"/>
  </w:style>
  <w:style w:type="character" w:customStyle="1" w:styleId="SC1651">
    <w:name w:val="SC1651"/>
    <w:uiPriority w:val="99"/>
    <w:rsid w:val="009A30E6"/>
    <w:rPr>
      <w:rFonts w:cs="Times New Roman"/>
      <w:b/>
      <w:bCs/>
      <w:color w:val="000000"/>
      <w:sz w:val="28"/>
      <w:szCs w:val="28"/>
    </w:rPr>
  </w:style>
  <w:style w:type="character" w:customStyle="1" w:styleId="SC1638">
    <w:name w:val="SC1638"/>
    <w:uiPriority w:val="99"/>
    <w:rsid w:val="009A30E6"/>
    <w:rPr>
      <w:rFonts w:cs="Times New Roman"/>
      <w:i/>
      <w:iCs/>
      <w:color w:val="000000"/>
      <w:sz w:val="18"/>
      <w:szCs w:val="18"/>
    </w:rPr>
  </w:style>
  <w:style w:type="character" w:customStyle="1" w:styleId="SC1723">
    <w:name w:val="SC1723"/>
    <w:uiPriority w:val="99"/>
    <w:rsid w:val="009A30E6"/>
    <w:rPr>
      <w:rFonts w:cs="Times New Roman"/>
      <w:b/>
      <w:bCs/>
      <w:color w:val="000000"/>
    </w:rPr>
  </w:style>
  <w:style w:type="character" w:customStyle="1" w:styleId="SC1665">
    <w:name w:val="SC1665"/>
    <w:uiPriority w:val="99"/>
    <w:rsid w:val="009A30E6"/>
    <w:rPr>
      <w:rFonts w:cs="Times New Roman"/>
      <w:b/>
      <w:bCs/>
      <w:color w:val="000000"/>
      <w:sz w:val="20"/>
      <w:szCs w:val="20"/>
    </w:rPr>
  </w:style>
  <w:style w:type="paragraph" w:customStyle="1" w:styleId="SP118851">
    <w:name w:val="SP118851"/>
    <w:basedOn w:val="Default"/>
    <w:next w:val="Default"/>
    <w:uiPriority w:val="99"/>
    <w:rsid w:val="009A30E6"/>
  </w:style>
  <w:style w:type="character" w:customStyle="1" w:styleId="SC1625">
    <w:name w:val="SC1625"/>
    <w:uiPriority w:val="99"/>
    <w:rsid w:val="009A30E6"/>
    <w:rPr>
      <w:color w:val="000000"/>
      <w:sz w:val="20"/>
      <w:szCs w:val="20"/>
    </w:rPr>
  </w:style>
  <w:style w:type="character" w:customStyle="1" w:styleId="af1">
    <w:name w:val="æææææ"/>
    <w:rsid w:val="009A30E6"/>
    <w:rPr>
      <w:spacing w:val="80"/>
    </w:rPr>
  </w:style>
  <w:style w:type="paragraph" w:customStyle="1" w:styleId="IEEEAbtract">
    <w:name w:val="IEEE Abtract"/>
    <w:basedOn w:val="Normal"/>
    <w:next w:val="Normal"/>
    <w:link w:val="IEEEAbtractChar"/>
    <w:rsid w:val="009A30E6"/>
    <w:pPr>
      <w:adjustRightInd w:val="0"/>
      <w:snapToGrid w:val="0"/>
      <w:jc w:val="both"/>
    </w:pPr>
    <w:rPr>
      <w:rFonts w:eastAsia="SimSun"/>
      <w:b/>
      <w:sz w:val="18"/>
      <w:lang w:val="en-GB" w:eastAsia="en-GB"/>
    </w:rPr>
  </w:style>
  <w:style w:type="character" w:customStyle="1" w:styleId="IEEEAbtractChar">
    <w:name w:val="IEEE Abtract Char"/>
    <w:link w:val="IEEEAbtract"/>
    <w:rsid w:val="009A30E6"/>
    <w:rPr>
      <w:rFonts w:ascii="Times New Roman" w:eastAsia="SimSun" w:hAnsi="Times New Roman" w:cs="Times New Roman"/>
      <w:b/>
      <w:sz w:val="18"/>
      <w:szCs w:val="24"/>
      <w:lang w:val="en-GB" w:eastAsia="en-GB"/>
    </w:rPr>
  </w:style>
  <w:style w:type="paragraph" w:customStyle="1" w:styleId="pp-first">
    <w:name w:val="p p-first"/>
    <w:basedOn w:val="Normal"/>
    <w:uiPriority w:val="99"/>
    <w:rsid w:val="009A30E6"/>
    <w:pPr>
      <w:spacing w:before="100" w:beforeAutospacing="1" w:after="100" w:afterAutospacing="1"/>
    </w:pPr>
    <w:rPr>
      <w:rFonts w:eastAsia="Batang"/>
      <w:lang w:eastAsia="ko-KR"/>
    </w:rPr>
  </w:style>
  <w:style w:type="character" w:customStyle="1" w:styleId="style56">
    <w:name w:val="style56"/>
    <w:basedOn w:val="DefaultParagraphFont"/>
    <w:rsid w:val="009A30E6"/>
  </w:style>
  <w:style w:type="character" w:customStyle="1" w:styleId="geo-dec">
    <w:name w:val="geo-dec"/>
    <w:basedOn w:val="DefaultParagraphFont"/>
    <w:rsid w:val="009A30E6"/>
  </w:style>
  <w:style w:type="paragraph" w:customStyle="1" w:styleId="StyleHeading1Centered">
    <w:name w:val="Style Heading 1 + Centered"/>
    <w:basedOn w:val="Heading1"/>
    <w:rsid w:val="009A30E6"/>
    <w:pPr>
      <w:keepNext/>
      <w:spacing w:before="240" w:beforeAutospacing="0" w:after="60" w:afterAutospacing="0"/>
      <w:jc w:val="center"/>
    </w:pPr>
    <w:rPr>
      <w:b w:val="0"/>
      <w:kern w:val="32"/>
      <w:sz w:val="24"/>
      <w:szCs w:val="20"/>
    </w:rPr>
  </w:style>
  <w:style w:type="paragraph" w:customStyle="1" w:styleId="Style12">
    <w:name w:val="Style 1"/>
    <w:basedOn w:val="Normal"/>
    <w:rsid w:val="009A30E6"/>
    <w:pPr>
      <w:widowControl w:val="0"/>
      <w:autoSpaceDE w:val="0"/>
      <w:autoSpaceDN w:val="0"/>
      <w:adjustRightInd w:val="0"/>
    </w:pPr>
    <w:rPr>
      <w:sz w:val="20"/>
      <w:szCs w:val="20"/>
    </w:rPr>
  </w:style>
  <w:style w:type="paragraph" w:customStyle="1" w:styleId="Style2b">
    <w:name w:val="Style 2"/>
    <w:basedOn w:val="Normal"/>
    <w:rsid w:val="009A30E6"/>
    <w:pPr>
      <w:widowControl w:val="0"/>
      <w:autoSpaceDE w:val="0"/>
      <w:autoSpaceDN w:val="0"/>
      <w:spacing w:before="252" w:line="480" w:lineRule="auto"/>
      <w:ind w:firstLine="504"/>
      <w:jc w:val="both"/>
    </w:pPr>
    <w:rPr>
      <w:color w:val="0C0A09"/>
      <w:sz w:val="16"/>
      <w:szCs w:val="16"/>
    </w:rPr>
  </w:style>
  <w:style w:type="character" w:customStyle="1" w:styleId="CharacterStyle1">
    <w:name w:val="Character Style 1"/>
    <w:rsid w:val="009A30E6"/>
    <w:rPr>
      <w:color w:val="0C0A09"/>
      <w:sz w:val="16"/>
      <w:szCs w:val="16"/>
    </w:rPr>
  </w:style>
  <w:style w:type="paragraph" w:customStyle="1" w:styleId="para">
    <w:name w:val="para"/>
    <w:basedOn w:val="Normal"/>
    <w:rsid w:val="009A30E6"/>
    <w:pPr>
      <w:spacing w:before="100" w:beforeAutospacing="1" w:after="100" w:afterAutospacing="1"/>
    </w:pPr>
  </w:style>
  <w:style w:type="character" w:customStyle="1" w:styleId="addmd">
    <w:name w:val="addmd"/>
    <w:basedOn w:val="DefaultParagraphFont"/>
    <w:rsid w:val="009A30E6"/>
  </w:style>
  <w:style w:type="character" w:customStyle="1" w:styleId="Titre1">
    <w:name w:val="Titre1"/>
    <w:basedOn w:val="DefaultParagraphFont"/>
    <w:rsid w:val="009A30E6"/>
  </w:style>
  <w:style w:type="character" w:customStyle="1" w:styleId="acknowledgment-journal-title">
    <w:name w:val="acknowledgment-journal-title"/>
    <w:basedOn w:val="DefaultParagraphFont"/>
    <w:rsid w:val="009A30E6"/>
  </w:style>
  <w:style w:type="character" w:customStyle="1" w:styleId="texhtml">
    <w:name w:val="texhtml"/>
    <w:rsid w:val="009A30E6"/>
    <w:rPr>
      <w:rFonts w:ascii="Times New Roman" w:hAnsi="Times New Roman" w:cs="Times New Roman" w:hint="default"/>
      <w:sz w:val="29"/>
      <w:szCs w:val="29"/>
    </w:rPr>
  </w:style>
  <w:style w:type="character" w:customStyle="1" w:styleId="hpsalt-edited">
    <w:name w:val="hps alt-edited"/>
    <w:basedOn w:val="DefaultParagraphFont"/>
    <w:rsid w:val="009A30E6"/>
  </w:style>
  <w:style w:type="character" w:customStyle="1" w:styleId="url">
    <w:name w:val="url"/>
    <w:basedOn w:val="DefaultParagraphFont"/>
    <w:rsid w:val="009A30E6"/>
  </w:style>
  <w:style w:type="character" w:customStyle="1" w:styleId="fn">
    <w:name w:val="fn"/>
    <w:basedOn w:val="DefaultParagraphFont"/>
    <w:rsid w:val="009A30E6"/>
  </w:style>
  <w:style w:type="character" w:customStyle="1" w:styleId="smallcaps">
    <w:name w:val="smallcaps"/>
    <w:basedOn w:val="DefaultParagraphFont"/>
    <w:rsid w:val="009A30E6"/>
  </w:style>
  <w:style w:type="paragraph" w:customStyle="1" w:styleId="H0">
    <w:name w:val="H0"/>
    <w:basedOn w:val="Normal"/>
    <w:rsid w:val="009A30E6"/>
    <w:pPr>
      <w:bidi/>
      <w:spacing w:before="120" w:after="120"/>
      <w:ind w:firstLine="567"/>
      <w:jc w:val="lowKashida"/>
    </w:pPr>
    <w:rPr>
      <w:rFonts w:cs="Simplified Arabic"/>
      <w:sz w:val="28"/>
      <w:szCs w:val="28"/>
    </w:rPr>
  </w:style>
  <w:style w:type="character" w:customStyle="1" w:styleId="CommentSubjectChar1">
    <w:name w:val="Comment Subject Char1"/>
    <w:uiPriority w:val="99"/>
    <w:semiHidden/>
    <w:rsid w:val="009A30E6"/>
    <w:rPr>
      <w:rFonts w:ascii="Times New Roman" w:eastAsia="Batang" w:hAnsi="Times New Roman" w:cs="Times New Roman"/>
      <w:b/>
      <w:bCs/>
      <w:sz w:val="20"/>
      <w:szCs w:val="20"/>
      <w:lang w:eastAsia="ko-KR"/>
    </w:rPr>
  </w:style>
  <w:style w:type="table" w:customStyle="1" w:styleId="MediumList22">
    <w:name w:val="Medium List 22"/>
    <w:basedOn w:val="TableNormal"/>
    <w:next w:val="MediumList21"/>
    <w:uiPriority w:val="66"/>
    <w:rsid w:val="009A30E6"/>
    <w:pPr>
      <w:spacing w:after="0" w:line="240" w:lineRule="auto"/>
    </w:pPr>
    <w:rPr>
      <w:rFonts w:ascii="Cambria" w:eastAsia="MS Gothic" w:hAnsi="Cambria" w:cs="Vrinda"/>
      <w:color w:val="000000"/>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3">
    <w:name w:val="Medium List 23"/>
    <w:basedOn w:val="TableNormal"/>
    <w:next w:val="MediumList21"/>
    <w:uiPriority w:val="66"/>
    <w:rsid w:val="009A30E6"/>
    <w:pPr>
      <w:spacing w:after="0" w:line="240" w:lineRule="auto"/>
    </w:pPr>
    <w:rPr>
      <w:rFonts w:ascii="Cambria" w:eastAsia="MS Gothic" w:hAnsi="Cambria" w:cs="Vrinda"/>
      <w:color w:val="000000"/>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4">
    <w:name w:val="Medium List 24"/>
    <w:basedOn w:val="TableNormal"/>
    <w:next w:val="MediumList21"/>
    <w:uiPriority w:val="66"/>
    <w:rsid w:val="009A30E6"/>
    <w:pPr>
      <w:spacing w:after="0" w:line="240" w:lineRule="auto"/>
    </w:pPr>
    <w:rPr>
      <w:rFonts w:ascii="Cambria" w:eastAsia="MS Gothic" w:hAnsi="Cambria" w:cs="Vrinda"/>
      <w:color w:val="000000"/>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5">
    <w:name w:val="Medium List 25"/>
    <w:basedOn w:val="TableNormal"/>
    <w:next w:val="MediumList21"/>
    <w:uiPriority w:val="66"/>
    <w:rsid w:val="009A30E6"/>
    <w:pPr>
      <w:spacing w:after="0" w:line="240" w:lineRule="auto"/>
    </w:pPr>
    <w:rPr>
      <w:rFonts w:ascii="Cambria" w:eastAsia="MS Gothic" w:hAnsi="Cambria" w:cs="Vrinda"/>
      <w:color w:val="000000"/>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6">
    <w:name w:val="Medium List 26"/>
    <w:basedOn w:val="TableNormal"/>
    <w:next w:val="MediumList21"/>
    <w:uiPriority w:val="66"/>
    <w:rsid w:val="009A30E6"/>
    <w:pPr>
      <w:spacing w:after="0" w:line="240" w:lineRule="auto"/>
    </w:pPr>
    <w:rPr>
      <w:rFonts w:ascii="Cambria" w:eastAsia="MS Gothic" w:hAnsi="Cambria" w:cs="Vrinda"/>
      <w:color w:val="000000"/>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7">
    <w:name w:val="Medium List 27"/>
    <w:basedOn w:val="TableNormal"/>
    <w:next w:val="MediumList21"/>
    <w:uiPriority w:val="66"/>
    <w:rsid w:val="009A30E6"/>
    <w:pPr>
      <w:spacing w:after="0" w:line="240" w:lineRule="auto"/>
    </w:pPr>
    <w:rPr>
      <w:rFonts w:ascii="Cambria" w:eastAsia="MS Gothic" w:hAnsi="Cambria" w:cs="Vrinda"/>
      <w:color w:val="000000"/>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8">
    <w:name w:val="Medium List 28"/>
    <w:basedOn w:val="TableNormal"/>
    <w:next w:val="MediumList21"/>
    <w:uiPriority w:val="66"/>
    <w:rsid w:val="009A30E6"/>
    <w:pPr>
      <w:spacing w:after="0" w:line="240" w:lineRule="auto"/>
    </w:pPr>
    <w:rPr>
      <w:rFonts w:ascii="Cambria" w:eastAsia="MS Gothic" w:hAnsi="Cambria" w:cs="Vrinda"/>
      <w:color w:val="000000"/>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9">
    <w:name w:val="Medium List 29"/>
    <w:basedOn w:val="TableNormal"/>
    <w:next w:val="MediumList21"/>
    <w:uiPriority w:val="66"/>
    <w:rsid w:val="009A30E6"/>
    <w:pPr>
      <w:spacing w:after="0" w:line="240" w:lineRule="auto"/>
    </w:pPr>
    <w:rPr>
      <w:rFonts w:ascii="Cambria" w:eastAsia="MS Gothic" w:hAnsi="Cambria" w:cs="Vrinda"/>
      <w:color w:val="000000"/>
      <w:sz w:val="20"/>
      <w:szCs w:val="20"/>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CM14">
    <w:name w:val="CM14"/>
    <w:basedOn w:val="Default"/>
    <w:next w:val="Default"/>
    <w:uiPriority w:val="99"/>
    <w:rsid w:val="009A30E6"/>
  </w:style>
  <w:style w:type="character" w:customStyle="1" w:styleId="highlight1">
    <w:name w:val="highlight1"/>
    <w:rsid w:val="009A30E6"/>
    <w:rPr>
      <w:sz w:val="31"/>
      <w:szCs w:val="31"/>
    </w:rPr>
  </w:style>
  <w:style w:type="character" w:customStyle="1" w:styleId="article-title">
    <w:name w:val="article-title"/>
    <w:basedOn w:val="DefaultParagraphFont"/>
    <w:rsid w:val="009A30E6"/>
  </w:style>
  <w:style w:type="character" w:customStyle="1" w:styleId="gt-ft-text1">
    <w:name w:val="gt-ft-text1"/>
    <w:basedOn w:val="DefaultParagraphFont"/>
    <w:rsid w:val="009A30E6"/>
  </w:style>
  <w:style w:type="paragraph" w:customStyle="1" w:styleId="Pa36">
    <w:name w:val="Pa36"/>
    <w:basedOn w:val="Normal"/>
    <w:next w:val="Normal"/>
    <w:uiPriority w:val="99"/>
    <w:rsid w:val="009A30E6"/>
    <w:pPr>
      <w:autoSpaceDE w:val="0"/>
      <w:autoSpaceDN w:val="0"/>
      <w:adjustRightInd w:val="0"/>
      <w:spacing w:line="201" w:lineRule="atLeast"/>
    </w:pPr>
    <w:rPr>
      <w:rFonts w:ascii="Times" w:eastAsia="Calibri" w:hAnsi="Times" w:cs="Times"/>
    </w:rPr>
  </w:style>
  <w:style w:type="paragraph" w:customStyle="1" w:styleId="heading22">
    <w:name w:val="heading2"/>
    <w:basedOn w:val="Normal"/>
    <w:rsid w:val="009A30E6"/>
    <w:pPr>
      <w:spacing w:before="100" w:beforeAutospacing="1" w:after="100" w:afterAutospacing="1"/>
    </w:pPr>
    <w:rPr>
      <w:rFonts w:ascii="Arial" w:hAnsi="Arial" w:cs="Arial"/>
      <w:b/>
      <w:bCs/>
      <w:color w:val="000088"/>
      <w:sz w:val="18"/>
      <w:szCs w:val="18"/>
      <w:lang w:val="fr-FR" w:eastAsia="fr-FR"/>
    </w:rPr>
  </w:style>
  <w:style w:type="paragraph" w:customStyle="1" w:styleId="Pa17">
    <w:name w:val="Pa17"/>
    <w:basedOn w:val="Default"/>
    <w:next w:val="Default"/>
    <w:uiPriority w:val="99"/>
    <w:rsid w:val="009A30E6"/>
  </w:style>
  <w:style w:type="paragraph" w:customStyle="1" w:styleId="p0">
    <w:name w:val="p0"/>
    <w:basedOn w:val="Normal"/>
    <w:rsid w:val="009A30E6"/>
  </w:style>
  <w:style w:type="table" w:customStyle="1" w:styleId="PlainTable2">
    <w:name w:val="Plain Table 2"/>
    <w:basedOn w:val="TableNormal"/>
    <w:uiPriority w:val="42"/>
    <w:rsid w:val="009A30E6"/>
    <w:pPr>
      <w:spacing w:after="0" w:line="240" w:lineRule="auto"/>
    </w:pPr>
    <w:rPr>
      <w:rFonts w:ascii="Calibri" w:eastAsia="Calibri" w:hAnsi="Calibri" w:cs="Arial"/>
      <w:sz w:val="20"/>
      <w:szCs w:val="20"/>
      <w:lang w:val="fr-FR" w:eastAsia="fr-F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geo">
    <w:name w:val="geo"/>
    <w:basedOn w:val="DefaultParagraphFont"/>
    <w:rsid w:val="009A30E6"/>
  </w:style>
  <w:style w:type="character" w:customStyle="1" w:styleId="latitude">
    <w:name w:val="latitude"/>
    <w:basedOn w:val="DefaultParagraphFont"/>
    <w:rsid w:val="009A30E6"/>
  </w:style>
  <w:style w:type="character" w:customStyle="1" w:styleId="longitude">
    <w:name w:val="longitude"/>
    <w:basedOn w:val="DefaultParagraphFont"/>
    <w:rsid w:val="009A30E6"/>
  </w:style>
  <w:style w:type="character" w:customStyle="1" w:styleId="cmword">
    <w:name w:val="cm_word"/>
    <w:basedOn w:val="DefaultParagraphFont"/>
    <w:rsid w:val="009A30E6"/>
  </w:style>
  <w:style w:type="paragraph" w:customStyle="1" w:styleId="Heading51">
    <w:name w:val="Heading 51"/>
    <w:basedOn w:val="Default"/>
    <w:next w:val="Default"/>
    <w:uiPriority w:val="99"/>
    <w:rsid w:val="009A30E6"/>
  </w:style>
  <w:style w:type="paragraph" w:customStyle="1" w:styleId="Heading310">
    <w:name w:val="Heading 31"/>
    <w:basedOn w:val="Default"/>
    <w:next w:val="Default"/>
    <w:uiPriority w:val="99"/>
    <w:rsid w:val="009A30E6"/>
  </w:style>
  <w:style w:type="paragraph" w:customStyle="1" w:styleId="Heading71">
    <w:name w:val="Heading 71"/>
    <w:basedOn w:val="Default"/>
    <w:next w:val="Default"/>
    <w:uiPriority w:val="99"/>
    <w:rsid w:val="009A30E6"/>
  </w:style>
  <w:style w:type="paragraph" w:customStyle="1" w:styleId="Textkrper">
    <w:name w:val="Textkِrper"/>
    <w:basedOn w:val="Default"/>
    <w:next w:val="Default"/>
    <w:uiPriority w:val="99"/>
    <w:rsid w:val="009A30E6"/>
  </w:style>
  <w:style w:type="paragraph" w:customStyle="1" w:styleId="Endnotentext">
    <w:name w:val="Endnotentext"/>
    <w:basedOn w:val="Default"/>
    <w:next w:val="Default"/>
    <w:uiPriority w:val="99"/>
    <w:rsid w:val="009A30E6"/>
  </w:style>
  <w:style w:type="character" w:customStyle="1" w:styleId="alt-edited">
    <w:name w:val="alt-edited"/>
    <w:basedOn w:val="DefaultParagraphFont"/>
    <w:rsid w:val="009A30E6"/>
  </w:style>
  <w:style w:type="paragraph" w:customStyle="1" w:styleId="-1">
    <w:name w:val="正文-1"/>
    <w:basedOn w:val="Normal"/>
    <w:link w:val="-1Char"/>
    <w:qFormat/>
    <w:rsid w:val="009A30E6"/>
    <w:pPr>
      <w:ind w:firstLineChars="100" w:firstLine="100"/>
      <w:jc w:val="both"/>
    </w:pPr>
    <w:rPr>
      <w:rFonts w:eastAsia="SimSun"/>
      <w:sz w:val="21"/>
      <w:szCs w:val="18"/>
    </w:rPr>
  </w:style>
  <w:style w:type="character" w:customStyle="1" w:styleId="-1Char">
    <w:name w:val="正文-1 Char"/>
    <w:link w:val="-1"/>
    <w:rsid w:val="009A30E6"/>
    <w:rPr>
      <w:rFonts w:ascii="Times New Roman" w:eastAsia="SimSun" w:hAnsi="Times New Roman" w:cs="Times New Roman"/>
      <w:sz w:val="21"/>
      <w:szCs w:val="18"/>
    </w:rPr>
  </w:style>
  <w:style w:type="table" w:customStyle="1" w:styleId="Calendar1">
    <w:name w:val="Calendar 1"/>
    <w:basedOn w:val="TableNormal"/>
    <w:uiPriority w:val="99"/>
    <w:qFormat/>
    <w:rsid w:val="009A30E6"/>
    <w:pPr>
      <w:spacing w:after="0" w:line="240" w:lineRule="auto"/>
    </w:pPr>
    <w:rPr>
      <w:rFonts w:ascii="Calibri" w:eastAsia="Times New Roman" w:hAnsi="Calibri" w:cs="Arial"/>
      <w:sz w:val="20"/>
      <w:szCs w:val="20"/>
      <w:lang w:val="fr-FR" w:eastAsia="fr-FR"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MediumList2-Accent1">
    <w:name w:val="Medium List 2 Accent 1"/>
    <w:basedOn w:val="TableNormal"/>
    <w:uiPriority w:val="66"/>
    <w:rsid w:val="009A30E6"/>
    <w:pPr>
      <w:spacing w:after="0" w:line="240" w:lineRule="auto"/>
    </w:pPr>
    <w:rPr>
      <w:rFonts w:ascii="Cambria" w:eastAsia="Times New Roman" w:hAnsi="Cambria" w:cs="Times New Roman"/>
      <w:color w:val="000000"/>
      <w:sz w:val="20"/>
      <w:szCs w:val="20"/>
      <w:lang w:val="fr-FR"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Shading2-Accent11">
    <w:name w:val="Medium Shading 2 - Accent 11"/>
    <w:basedOn w:val="TableNormal"/>
    <w:uiPriority w:val="64"/>
    <w:rsid w:val="009A30E6"/>
    <w:pPr>
      <w:spacing w:after="0" w:line="240" w:lineRule="auto"/>
    </w:pPr>
    <w:rPr>
      <w:rFonts w:ascii="Calibri" w:eastAsia="Calibri" w:hAnsi="Calibri" w:cs="Times New Roman"/>
      <w:sz w:val="20"/>
      <w:szCs w:val="20"/>
      <w:lang w:val="fr-FR"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9A30E6"/>
    <w:pPr>
      <w:spacing w:after="0" w:line="240" w:lineRule="auto"/>
    </w:pPr>
    <w:rPr>
      <w:rFonts w:ascii="Calibri" w:eastAsia="Calibri" w:hAnsi="Calibri" w:cs="Times New Roman"/>
      <w:sz w:val="20"/>
      <w:szCs w:val="20"/>
      <w:lang w:val="fr-FR"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ylinepipe">
    <w:name w:val="bylinepipe"/>
    <w:basedOn w:val="DefaultParagraphFont"/>
    <w:rsid w:val="009A30E6"/>
  </w:style>
  <w:style w:type="numbering" w:customStyle="1" w:styleId="WWNum1">
    <w:name w:val="WWNum1"/>
    <w:basedOn w:val="NoList"/>
    <w:rsid w:val="009A30E6"/>
    <w:pPr>
      <w:numPr>
        <w:numId w:val="6"/>
      </w:numPr>
    </w:pPr>
  </w:style>
  <w:style w:type="numbering" w:customStyle="1" w:styleId="WWNum2">
    <w:name w:val="WWNum2"/>
    <w:basedOn w:val="NoList"/>
    <w:rsid w:val="009A30E6"/>
    <w:pPr>
      <w:numPr>
        <w:numId w:val="7"/>
      </w:numPr>
    </w:pPr>
  </w:style>
  <w:style w:type="numbering" w:customStyle="1" w:styleId="WWNum9">
    <w:name w:val="WWNum9"/>
    <w:basedOn w:val="NoList"/>
    <w:rsid w:val="009A30E6"/>
    <w:pPr>
      <w:numPr>
        <w:numId w:val="8"/>
      </w:numPr>
    </w:pPr>
  </w:style>
  <w:style w:type="numbering" w:customStyle="1" w:styleId="WWNum12">
    <w:name w:val="WWNum12"/>
    <w:basedOn w:val="NoList"/>
    <w:rsid w:val="009A30E6"/>
    <w:pPr>
      <w:numPr>
        <w:numId w:val="9"/>
      </w:numPr>
    </w:pPr>
  </w:style>
  <w:style w:type="numbering" w:customStyle="1" w:styleId="WWNum16">
    <w:name w:val="WWNum16"/>
    <w:basedOn w:val="NoList"/>
    <w:rsid w:val="009A30E6"/>
    <w:pPr>
      <w:numPr>
        <w:numId w:val="10"/>
      </w:numPr>
    </w:pPr>
  </w:style>
  <w:style w:type="character" w:customStyle="1" w:styleId="info">
    <w:name w:val="info"/>
    <w:basedOn w:val="DefaultParagraphFont"/>
    <w:rsid w:val="009A30E6"/>
  </w:style>
  <w:style w:type="paragraph" w:customStyle="1" w:styleId="Heading">
    <w:name w:val="Heading"/>
    <w:next w:val="Body0"/>
    <w:rsid w:val="009A30E6"/>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customStyle="1" w:styleId="Hyperlink0">
    <w:name w:val="Hyperlink.0"/>
    <w:rsid w:val="009A30E6"/>
    <w:rPr>
      <w:color w:val="0000FF"/>
      <w:u w:val="single"/>
    </w:rPr>
  </w:style>
  <w:style w:type="character" w:customStyle="1" w:styleId="vy5ovueq1ge6">
    <w:name w:val="vy5ovueq1ge6"/>
    <w:basedOn w:val="DefaultParagraphFont"/>
    <w:rsid w:val="009A30E6"/>
  </w:style>
  <w:style w:type="table" w:styleId="MediumList1-Accent3">
    <w:name w:val="Medium List 1 Accent 3"/>
    <w:basedOn w:val="TableNormal"/>
    <w:uiPriority w:val="65"/>
    <w:rsid w:val="009A30E6"/>
    <w:pPr>
      <w:spacing w:after="0" w:line="240" w:lineRule="auto"/>
    </w:pPr>
    <w:rPr>
      <w:rFonts w:ascii="Calibri" w:eastAsia="Calibri" w:hAnsi="Calibri" w:cs="Arial"/>
      <w:color w:val="000000"/>
      <w:sz w:val="20"/>
      <w:szCs w:val="20"/>
      <w:lang w:val="fr-FR"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3">
    <w:name w:val="Light Shading Accent 3"/>
    <w:basedOn w:val="TableNormal"/>
    <w:uiPriority w:val="60"/>
    <w:rsid w:val="009A30E6"/>
    <w:pPr>
      <w:spacing w:after="0" w:line="240" w:lineRule="auto"/>
    </w:pPr>
    <w:rPr>
      <w:rFonts w:ascii="Calibri" w:eastAsia="Calibri" w:hAnsi="Calibri" w:cs="Arial"/>
      <w:color w:val="76923C"/>
      <w:sz w:val="20"/>
      <w:szCs w:val="20"/>
      <w:lang w:val="fr-FR"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journal">
    <w:name w:val="journal"/>
    <w:rsid w:val="009A30E6"/>
  </w:style>
  <w:style w:type="character" w:customStyle="1" w:styleId="xml-surname">
    <w:name w:val="xml-surname"/>
    <w:rsid w:val="009A30E6"/>
  </w:style>
  <w:style w:type="character" w:customStyle="1" w:styleId="xml-year">
    <w:name w:val="xml-year"/>
    <w:rsid w:val="009A30E6"/>
  </w:style>
  <w:style w:type="character" w:customStyle="1" w:styleId="web">
    <w:name w:val="web"/>
    <w:rsid w:val="009A30E6"/>
  </w:style>
  <w:style w:type="character" w:customStyle="1" w:styleId="x51gf22">
    <w:name w:val="x51gf22"/>
    <w:rsid w:val="009A30E6"/>
  </w:style>
  <w:style w:type="table" w:customStyle="1" w:styleId="MediumList1-Accent11">
    <w:name w:val="Medium List 1 - Accent 11"/>
    <w:basedOn w:val="TableNormal"/>
    <w:uiPriority w:val="65"/>
    <w:rsid w:val="009A30E6"/>
    <w:pPr>
      <w:spacing w:after="0" w:line="240" w:lineRule="auto"/>
    </w:pPr>
    <w:rPr>
      <w:rFonts w:ascii="Calibri" w:eastAsia="Calibri" w:hAnsi="Calibri" w:cs="Arial"/>
      <w:color w:val="000000"/>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xml-given-names">
    <w:name w:val="xml-given-names"/>
    <w:rsid w:val="009A30E6"/>
  </w:style>
  <w:style w:type="character" w:customStyle="1" w:styleId="xml-article-title">
    <w:name w:val="xml-article-title"/>
    <w:rsid w:val="009A30E6"/>
  </w:style>
  <w:style w:type="character" w:customStyle="1" w:styleId="xml-source">
    <w:name w:val="xml-source"/>
    <w:rsid w:val="009A30E6"/>
  </w:style>
  <w:style w:type="character" w:customStyle="1" w:styleId="xml-volume">
    <w:name w:val="xml-volume"/>
    <w:rsid w:val="009A30E6"/>
  </w:style>
  <w:style w:type="character" w:customStyle="1" w:styleId="xml-fpage">
    <w:name w:val="xml-fpage"/>
    <w:rsid w:val="009A30E6"/>
  </w:style>
  <w:style w:type="character" w:customStyle="1" w:styleId="xml-lpage">
    <w:name w:val="xml-lpage"/>
    <w:rsid w:val="009A30E6"/>
  </w:style>
  <w:style w:type="character" w:customStyle="1" w:styleId="normaltext">
    <w:name w:val="normaltext"/>
    <w:basedOn w:val="DefaultParagraphFont"/>
    <w:rsid w:val="009A30E6"/>
  </w:style>
  <w:style w:type="character" w:customStyle="1" w:styleId="text0">
    <w:name w:val="text"/>
    <w:basedOn w:val="DefaultParagraphFont"/>
    <w:rsid w:val="009A30E6"/>
  </w:style>
  <w:style w:type="character" w:customStyle="1" w:styleId="titles-title">
    <w:name w:val="titles-title"/>
    <w:rsid w:val="009A30E6"/>
    <w:rPr>
      <w:rFonts w:cs="Times New Roman"/>
    </w:rPr>
  </w:style>
  <w:style w:type="character" w:customStyle="1" w:styleId="titles-source">
    <w:name w:val="titles-source"/>
    <w:rsid w:val="009A30E6"/>
    <w:rPr>
      <w:rFonts w:cs="Times New Roman"/>
    </w:rPr>
  </w:style>
  <w:style w:type="character" w:customStyle="1" w:styleId="bibrecord-highlight-related">
    <w:name w:val="bibrecord-highlight-related"/>
    <w:rsid w:val="009A30E6"/>
    <w:rPr>
      <w:rFonts w:cs="Times New Roman"/>
    </w:rPr>
  </w:style>
  <w:style w:type="paragraph" w:customStyle="1" w:styleId="10FigureTitles">
    <w:name w:val="10 Figure Titles"/>
    <w:basedOn w:val="Normal"/>
    <w:autoRedefine/>
    <w:rsid w:val="009A30E6"/>
    <w:pPr>
      <w:jc w:val="center"/>
    </w:pPr>
    <w:rPr>
      <w:b/>
      <w:bCs/>
      <w:noProof/>
      <w:sz w:val="20"/>
      <w:szCs w:val="20"/>
      <w:lang w:val="en-GB" w:eastAsia="fr-FR"/>
    </w:rPr>
  </w:style>
  <w:style w:type="paragraph" w:customStyle="1" w:styleId="PARAGRAPH">
    <w:name w:val="PARAGRAPH"/>
    <w:basedOn w:val="Normal"/>
    <w:rsid w:val="009A30E6"/>
    <w:pPr>
      <w:widowControl w:val="0"/>
      <w:spacing w:line="230" w:lineRule="exact"/>
      <w:ind w:firstLine="240"/>
      <w:jc w:val="both"/>
    </w:pPr>
    <w:rPr>
      <w:rFonts w:ascii="Palatino" w:hAnsi="Palatino"/>
      <w:kern w:val="16"/>
      <w:sz w:val="19"/>
      <w:szCs w:val="20"/>
    </w:rPr>
  </w:style>
  <w:style w:type="paragraph" w:customStyle="1" w:styleId="15Listing">
    <w:name w:val="15 Listing"/>
    <w:basedOn w:val="06MainTextFormat"/>
    <w:rsid w:val="009A30E6"/>
    <w:pPr>
      <w:numPr>
        <w:numId w:val="12"/>
      </w:numPr>
    </w:pPr>
  </w:style>
  <w:style w:type="paragraph" w:customStyle="1" w:styleId="13ReferenceList">
    <w:name w:val="13 Reference List"/>
    <w:basedOn w:val="06MainTextFormat"/>
    <w:rsid w:val="009A30E6"/>
    <w:pPr>
      <w:numPr>
        <w:numId w:val="11"/>
      </w:numPr>
    </w:pPr>
    <w:rPr>
      <w:sz w:val="22"/>
    </w:rPr>
  </w:style>
  <w:style w:type="paragraph" w:customStyle="1" w:styleId="02NameofAuthors">
    <w:name w:val="02 Name of Authors"/>
    <w:basedOn w:val="Normal"/>
    <w:next w:val="03AddressesofAuthors"/>
    <w:autoRedefine/>
    <w:rsid w:val="009A30E6"/>
    <w:pPr>
      <w:spacing w:after="220"/>
      <w:jc w:val="center"/>
    </w:pPr>
    <w:rPr>
      <w:smallCaps/>
      <w:sz w:val="22"/>
      <w:szCs w:val="22"/>
      <w:lang w:val="en-GB" w:eastAsia="hu-HU"/>
    </w:rPr>
  </w:style>
  <w:style w:type="paragraph" w:customStyle="1" w:styleId="03AddressesofAuthors">
    <w:name w:val="03 Addresses of Authors"/>
    <w:basedOn w:val="Normal"/>
    <w:autoRedefine/>
    <w:rsid w:val="009A30E6"/>
    <w:pPr>
      <w:spacing w:after="220"/>
      <w:jc w:val="center"/>
    </w:pPr>
    <w:rPr>
      <w:i/>
      <w:iCs/>
      <w:sz w:val="22"/>
      <w:szCs w:val="22"/>
      <w:lang w:val="en-GB" w:eastAsia="hu-HU"/>
    </w:rPr>
  </w:style>
  <w:style w:type="paragraph" w:customStyle="1" w:styleId="01TitleofPaper">
    <w:name w:val="01 Title of Paper"/>
    <w:basedOn w:val="Normal"/>
    <w:next w:val="02NameofAuthors"/>
    <w:autoRedefine/>
    <w:rsid w:val="009A30E6"/>
    <w:pPr>
      <w:spacing w:after="280"/>
      <w:jc w:val="center"/>
    </w:pPr>
    <w:rPr>
      <w:b/>
      <w:bCs/>
      <w:caps/>
      <w:kern w:val="24"/>
      <w:sz w:val="28"/>
      <w:lang w:val="en-GB" w:eastAsia="hu-HU"/>
    </w:rPr>
  </w:style>
  <w:style w:type="paragraph" w:customStyle="1" w:styleId="04TextofAbstract">
    <w:name w:val="04 Text of Abstract"/>
    <w:basedOn w:val="Normal"/>
    <w:autoRedefine/>
    <w:rsid w:val="009A30E6"/>
    <w:pPr>
      <w:spacing w:before="480"/>
      <w:jc w:val="both"/>
    </w:pPr>
    <w:rPr>
      <w:bCs/>
      <w:kern w:val="24"/>
      <w:sz w:val="20"/>
      <w:lang w:val="en-GB" w:eastAsia="hu-HU"/>
    </w:rPr>
  </w:style>
  <w:style w:type="paragraph" w:customStyle="1" w:styleId="Stlus04bKeywordNemFlkvrDlt">
    <w:name w:val="Stílus 04b Keyword + Nem Félkövér Dőlt"/>
    <w:basedOn w:val="04bKeyword"/>
    <w:autoRedefine/>
    <w:rsid w:val="009A30E6"/>
    <w:rPr>
      <w:b w:val="0"/>
      <w:bCs w:val="0"/>
      <w:i/>
      <w:iCs/>
    </w:rPr>
  </w:style>
  <w:style w:type="paragraph" w:customStyle="1" w:styleId="05MainSectionTitle">
    <w:name w:val="05 Main Section Title"/>
    <w:basedOn w:val="Heading1"/>
    <w:next w:val="06MainTextFormat"/>
    <w:autoRedefine/>
    <w:rsid w:val="009A30E6"/>
    <w:pPr>
      <w:keepNext/>
      <w:suppressAutoHyphens/>
      <w:spacing w:before="480" w:beforeAutospacing="0" w:after="120" w:afterAutospacing="0"/>
      <w:jc w:val="both"/>
    </w:pPr>
    <w:rPr>
      <w:noProof/>
      <w:color w:val="000000"/>
      <w:kern w:val="24"/>
      <w:sz w:val="24"/>
      <w:szCs w:val="24"/>
      <w:lang w:val="en-GB" w:eastAsia="fr-FR"/>
    </w:rPr>
  </w:style>
  <w:style w:type="paragraph" w:customStyle="1" w:styleId="06MainTextFormat">
    <w:name w:val="06 Main Text Format"/>
    <w:basedOn w:val="Normal"/>
    <w:rsid w:val="009A30E6"/>
    <w:pPr>
      <w:ind w:firstLine="284"/>
      <w:jc w:val="both"/>
    </w:pPr>
    <w:rPr>
      <w:noProof/>
      <w:lang w:val="en-GB" w:eastAsia="fr-FR"/>
    </w:rPr>
  </w:style>
  <w:style w:type="paragraph" w:customStyle="1" w:styleId="07SubsectionTitle">
    <w:name w:val="07 Subsection Title"/>
    <w:next w:val="06MainTextFormat"/>
    <w:autoRedefine/>
    <w:rsid w:val="009A30E6"/>
    <w:pPr>
      <w:suppressAutoHyphens/>
      <w:spacing w:after="120" w:line="240" w:lineRule="auto"/>
      <w:jc w:val="both"/>
    </w:pPr>
    <w:rPr>
      <w:rFonts w:ascii="Times New Roman" w:eastAsia="Times New Roman" w:hAnsi="Times New Roman" w:cs="Times New Roman"/>
      <w:b/>
      <w:bCs/>
      <w:i/>
      <w:iCs/>
      <w:noProof/>
      <w:color w:val="000000"/>
      <w:sz w:val="24"/>
      <w:szCs w:val="24"/>
      <w:lang w:eastAsia="hu-HU"/>
    </w:rPr>
  </w:style>
  <w:style w:type="paragraph" w:customStyle="1" w:styleId="08Subheading">
    <w:name w:val="08 Subheading"/>
    <w:basedOn w:val="Heading3"/>
    <w:autoRedefine/>
    <w:rsid w:val="009A30E6"/>
    <w:pPr>
      <w:keepLines w:val="0"/>
      <w:suppressAutoHyphens/>
      <w:spacing w:before="120" w:after="120"/>
      <w:jc w:val="both"/>
    </w:pPr>
    <w:rPr>
      <w:rFonts w:ascii="Times New Roman" w:eastAsia="Times New Roman" w:hAnsi="Times New Roman" w:cs="Times New Roman"/>
      <w:b w:val="0"/>
      <w:bCs w:val="0"/>
      <w:i/>
      <w:iCs/>
      <w:noProof/>
      <w:color w:val="000000"/>
      <w:lang w:eastAsia="fr-FR"/>
    </w:rPr>
  </w:style>
  <w:style w:type="paragraph" w:customStyle="1" w:styleId="09ReferencesTitle">
    <w:name w:val="09 References Title"/>
    <w:basedOn w:val="Normal"/>
    <w:autoRedefine/>
    <w:rsid w:val="009A30E6"/>
    <w:pPr>
      <w:spacing w:before="480" w:after="220"/>
      <w:jc w:val="center"/>
    </w:pPr>
    <w:rPr>
      <w:b/>
      <w:bCs/>
      <w:caps/>
      <w:sz w:val="22"/>
      <w:szCs w:val="22"/>
      <w:lang w:val="en-GB" w:eastAsia="hu-HU"/>
    </w:rPr>
  </w:style>
  <w:style w:type="paragraph" w:customStyle="1" w:styleId="11TableTitles">
    <w:name w:val="11 Table Titles"/>
    <w:basedOn w:val="06MainTextFormat"/>
    <w:autoRedefine/>
    <w:rsid w:val="009A30E6"/>
    <w:pPr>
      <w:spacing w:after="120"/>
      <w:ind w:left="284" w:firstLine="0"/>
      <w:jc w:val="center"/>
    </w:pPr>
    <w:rPr>
      <w:b/>
      <w:bCs/>
      <w:sz w:val="20"/>
      <w:szCs w:val="20"/>
    </w:rPr>
  </w:style>
  <w:style w:type="paragraph" w:customStyle="1" w:styleId="12EquationNumbers">
    <w:name w:val="12 Equation Numbers"/>
    <w:basedOn w:val="06MainTextFormat"/>
    <w:rsid w:val="009A30E6"/>
    <w:pPr>
      <w:tabs>
        <w:tab w:val="center" w:pos="4253"/>
        <w:tab w:val="right" w:pos="8505"/>
      </w:tabs>
    </w:pPr>
  </w:style>
  <w:style w:type="paragraph" w:customStyle="1" w:styleId="14TableText">
    <w:name w:val="14 Table Text"/>
    <w:basedOn w:val="Normal"/>
    <w:rsid w:val="009A30E6"/>
    <w:pPr>
      <w:jc w:val="center"/>
    </w:pPr>
    <w:rPr>
      <w:sz w:val="20"/>
      <w:szCs w:val="20"/>
      <w:lang w:val="en-GB" w:eastAsia="hu-HU"/>
    </w:rPr>
  </w:style>
  <w:style w:type="paragraph" w:customStyle="1" w:styleId="04bKeyword">
    <w:name w:val="04b Keyword"/>
    <w:basedOn w:val="04TextofAbstract"/>
    <w:next w:val="05MainSectionTitle"/>
    <w:autoRedefine/>
    <w:rsid w:val="009A30E6"/>
    <w:pPr>
      <w:spacing w:before="0"/>
    </w:pPr>
    <w:rPr>
      <w:b/>
      <w:noProof/>
    </w:rPr>
  </w:style>
  <w:style w:type="character" w:customStyle="1" w:styleId="04TextofAbstractChar1">
    <w:name w:val="04 Text of Abstract Char1"/>
    <w:rsid w:val="009A30E6"/>
    <w:rPr>
      <w:bCs/>
      <w:kern w:val="24"/>
      <w:szCs w:val="24"/>
      <w:lang w:val="en-GB" w:bidi="ar-SA"/>
    </w:rPr>
  </w:style>
  <w:style w:type="paragraph" w:customStyle="1" w:styleId="04TextofAbstractFlkvr">
    <w:name w:val="04 Text of Abstract + Félkövér"/>
    <w:next w:val="04TextofAbstract"/>
    <w:autoRedefine/>
    <w:rsid w:val="009A30E6"/>
    <w:pPr>
      <w:spacing w:after="0" w:line="240" w:lineRule="auto"/>
    </w:pPr>
    <w:rPr>
      <w:rFonts w:ascii="Times New Roman" w:eastAsia="Times New Roman" w:hAnsi="Times New Roman" w:cs="Times New Roman"/>
      <w:b/>
      <w:bCs/>
      <w:kern w:val="24"/>
      <w:sz w:val="20"/>
      <w:szCs w:val="24"/>
      <w:lang w:val="en-GB" w:eastAsia="fr-FR"/>
    </w:rPr>
  </w:style>
  <w:style w:type="character" w:customStyle="1" w:styleId="04TextofAbstractFlkvrChar">
    <w:name w:val="04 Text of Abstract + Félkövér Char"/>
    <w:rsid w:val="009A30E6"/>
    <w:rPr>
      <w:b/>
      <w:bCs/>
      <w:kern w:val="24"/>
      <w:szCs w:val="24"/>
      <w:lang w:val="en-GB" w:bidi="ar-SA"/>
    </w:rPr>
  </w:style>
  <w:style w:type="table" w:styleId="TableClassic1">
    <w:name w:val="Table Classic 1"/>
    <w:basedOn w:val="TableNormal"/>
    <w:uiPriority w:val="99"/>
    <w:semiHidden/>
    <w:unhideWhenUsed/>
    <w:rsid w:val="009A30E6"/>
    <w:pPr>
      <w:spacing w:after="0" w:line="240" w:lineRule="auto"/>
      <w:jc w:val="center"/>
    </w:pPr>
    <w:rPr>
      <w:lang w:val="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30E6"/>
    <w:pPr>
      <w:spacing w:after="0" w:line="240" w:lineRule="auto"/>
      <w:jc w:val="center"/>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hl0">
    <w:name w:val="goohl0"/>
    <w:basedOn w:val="DefaultParagraphFont"/>
    <w:rsid w:val="00270CBE"/>
  </w:style>
  <w:style w:type="character" w:customStyle="1" w:styleId="goohl2">
    <w:name w:val="goohl2"/>
    <w:basedOn w:val="DefaultParagraphFont"/>
    <w:rsid w:val="00270CBE"/>
  </w:style>
  <w:style w:type="character" w:customStyle="1" w:styleId="goohl3">
    <w:name w:val="goohl3"/>
    <w:basedOn w:val="DefaultParagraphFont"/>
    <w:rsid w:val="00270CBE"/>
  </w:style>
  <w:style w:type="character" w:customStyle="1" w:styleId="goohl1">
    <w:name w:val="goohl1"/>
    <w:basedOn w:val="DefaultParagraphFont"/>
    <w:rsid w:val="00270CBE"/>
  </w:style>
  <w:style w:type="character" w:customStyle="1" w:styleId="smallcaps3">
    <w:name w:val="smallcaps3"/>
    <w:rsid w:val="00270CBE"/>
    <w:rPr>
      <w:smallCaps/>
    </w:rPr>
  </w:style>
  <w:style w:type="paragraph" w:customStyle="1" w:styleId="Reference">
    <w:name w:val="Reference"/>
    <w:basedOn w:val="BodyText"/>
    <w:rsid w:val="00270CBE"/>
    <w:pPr>
      <w:spacing w:before="60" w:after="0"/>
      <w:ind w:left="1080" w:hanging="1080"/>
      <w:jc w:val="both"/>
    </w:pPr>
    <w:rPr>
      <w:rFonts w:eastAsia="SimSun"/>
      <w:sz w:val="22"/>
      <w:szCs w:val="20"/>
    </w:rPr>
  </w:style>
  <w:style w:type="character" w:customStyle="1" w:styleId="goohl4">
    <w:name w:val="goohl4"/>
    <w:basedOn w:val="DefaultParagraphFont"/>
    <w:rsid w:val="00270CBE"/>
  </w:style>
  <w:style w:type="character" w:customStyle="1" w:styleId="goohl5">
    <w:name w:val="goohl5"/>
    <w:basedOn w:val="DefaultParagraphFont"/>
    <w:rsid w:val="00270CBE"/>
  </w:style>
  <w:style w:type="character" w:customStyle="1" w:styleId="emphasistypeitalic">
    <w:name w:val="emphasistypeitalic"/>
    <w:basedOn w:val="DefaultParagraphFont"/>
    <w:rsid w:val="00281176"/>
  </w:style>
  <w:style w:type="paragraph" w:customStyle="1" w:styleId="Pa12">
    <w:name w:val="Pa12"/>
    <w:basedOn w:val="Normal"/>
    <w:next w:val="Normal"/>
    <w:uiPriority w:val="99"/>
    <w:rsid w:val="00281C1F"/>
    <w:pPr>
      <w:autoSpaceDE w:val="0"/>
      <w:autoSpaceDN w:val="0"/>
      <w:adjustRightInd w:val="0"/>
      <w:spacing w:before="192" w:line="201" w:lineRule="atLeast"/>
    </w:pPr>
    <w:rPr>
      <w:rFonts w:ascii="Adobe Garamond Pro" w:eastAsia="Calibri" w:hAnsi="Adobe Garamond Pro"/>
    </w:rPr>
  </w:style>
  <w:style w:type="character" w:customStyle="1" w:styleId="cit-source2">
    <w:name w:val="cit-source2"/>
    <w:basedOn w:val="DefaultParagraphFont"/>
    <w:rsid w:val="00281C1F"/>
  </w:style>
  <w:style w:type="character" w:customStyle="1" w:styleId="ja50-sb-reference">
    <w:name w:val="ja50-sb-reference"/>
    <w:basedOn w:val="DefaultParagraphFont"/>
    <w:rsid w:val="00281C1F"/>
  </w:style>
  <w:style w:type="character" w:customStyle="1" w:styleId="ja50-sb-contribution">
    <w:name w:val="ja50-sb-contribution"/>
    <w:basedOn w:val="DefaultParagraphFont"/>
    <w:rsid w:val="00281C1F"/>
  </w:style>
  <w:style w:type="character" w:customStyle="1" w:styleId="ja50-sb-authors">
    <w:name w:val="ja50-sb-authors"/>
    <w:basedOn w:val="DefaultParagraphFont"/>
    <w:rsid w:val="00281C1F"/>
  </w:style>
  <w:style w:type="character" w:customStyle="1" w:styleId="ja50-sb-date">
    <w:name w:val="ja50-sb-date"/>
    <w:basedOn w:val="DefaultParagraphFont"/>
    <w:rsid w:val="00281C1F"/>
  </w:style>
  <w:style w:type="character" w:customStyle="1" w:styleId="ja50-sb-title">
    <w:name w:val="ja50-sb-title"/>
    <w:basedOn w:val="DefaultParagraphFont"/>
    <w:rsid w:val="00281C1F"/>
  </w:style>
  <w:style w:type="character" w:customStyle="1" w:styleId="ja50-sb-issue">
    <w:name w:val="ja50-sb-issue"/>
    <w:basedOn w:val="DefaultParagraphFont"/>
    <w:rsid w:val="00281C1F"/>
  </w:style>
  <w:style w:type="character" w:customStyle="1" w:styleId="ja50-sb-volume-nr">
    <w:name w:val="ja50-sb-volume-nr"/>
    <w:basedOn w:val="DefaultParagraphFont"/>
    <w:rsid w:val="00281C1F"/>
  </w:style>
  <w:style w:type="character" w:customStyle="1" w:styleId="ja50-sb-pages">
    <w:name w:val="ja50-sb-pages"/>
    <w:basedOn w:val="DefaultParagraphFont"/>
    <w:rsid w:val="00281C1F"/>
  </w:style>
  <w:style w:type="character" w:customStyle="1" w:styleId="ja50-sb-comment">
    <w:name w:val="ja50-sb-comment"/>
    <w:basedOn w:val="DefaultParagraphFont"/>
    <w:rsid w:val="00281C1F"/>
  </w:style>
  <w:style w:type="character" w:customStyle="1" w:styleId="inline-l2-heading1">
    <w:name w:val="inline-l2-heading1"/>
    <w:rsid w:val="00281C1F"/>
    <w:rPr>
      <w:b/>
      <w:bCs/>
      <w:vanish w:val="0"/>
      <w:webHidden w:val="0"/>
      <w:specVanish w:val="0"/>
    </w:rPr>
  </w:style>
  <w:style w:type="character" w:customStyle="1" w:styleId="gt-card-ttl-txt1">
    <w:name w:val="gt-card-ttl-txt1"/>
    <w:rsid w:val="00281C1F"/>
    <w:rPr>
      <w:color w:val="222222"/>
    </w:rPr>
  </w:style>
  <w:style w:type="character" w:customStyle="1" w:styleId="gt-cd-cl1">
    <w:name w:val="gt-cd-cl1"/>
    <w:basedOn w:val="DefaultParagraphFont"/>
    <w:rsid w:val="00281C1F"/>
  </w:style>
  <w:style w:type="character" w:customStyle="1" w:styleId="selectable">
    <w:name w:val="selectable"/>
    <w:basedOn w:val="DefaultParagraphFont"/>
    <w:rsid w:val="00281C1F"/>
  </w:style>
  <w:style w:type="paragraph" w:customStyle="1" w:styleId="Bodytext9">
    <w:name w:val="Body text"/>
    <w:basedOn w:val="Normal"/>
    <w:rsid w:val="005B549C"/>
    <w:pPr>
      <w:widowControl w:val="0"/>
      <w:shd w:val="clear" w:color="auto" w:fill="FFFFFF"/>
      <w:spacing w:line="300" w:lineRule="exact"/>
      <w:jc w:val="both"/>
    </w:pPr>
    <w:rPr>
      <w:rFonts w:ascii="AngsanaUPC" w:eastAsiaTheme="minorHAnsi" w:hAnsi="AngsanaUPC" w:cs="AngsanaUPC"/>
      <w:sz w:val="30"/>
      <w:szCs w:val="30"/>
    </w:rPr>
  </w:style>
  <w:style w:type="paragraph" w:customStyle="1" w:styleId="Bodytext10">
    <w:name w:val="Body text1"/>
    <w:basedOn w:val="Normal"/>
    <w:rsid w:val="005B549C"/>
    <w:pPr>
      <w:widowControl w:val="0"/>
      <w:shd w:val="clear" w:color="auto" w:fill="FFFFFF"/>
      <w:spacing w:before="120" w:after="540" w:line="283" w:lineRule="exact"/>
      <w:ind w:hanging="480"/>
      <w:jc w:val="center"/>
    </w:pPr>
    <w:rPr>
      <w:rFonts w:eastAsiaTheme="minorHAnsi"/>
      <w:sz w:val="21"/>
      <w:szCs w:val="21"/>
    </w:rPr>
  </w:style>
  <w:style w:type="character" w:customStyle="1" w:styleId="Bodytext32">
    <w:name w:val="Body text3"/>
    <w:basedOn w:val="Bodytext0"/>
    <w:rsid w:val="005B549C"/>
    <w:rPr>
      <w:rFonts w:ascii="AngsanaUPC" w:hAnsi="AngsanaUPC" w:cs="AngsanaUPC"/>
      <w:spacing w:val="10"/>
      <w:sz w:val="21"/>
      <w:szCs w:val="21"/>
    </w:rPr>
  </w:style>
  <w:style w:type="character" w:customStyle="1" w:styleId="productdetail-authorsmain">
    <w:name w:val="productdetail-authorsmain"/>
    <w:basedOn w:val="DefaultParagraphFont"/>
    <w:rsid w:val="00D561F2"/>
  </w:style>
  <w:style w:type="table" w:customStyle="1" w:styleId="Listeclaire1">
    <w:name w:val="Liste claire1"/>
    <w:basedOn w:val="TableNormal"/>
    <w:uiPriority w:val="61"/>
    <w:rsid w:val="004E1128"/>
    <w:pPr>
      <w:spacing w:after="0" w:line="240" w:lineRule="auto"/>
    </w:pPr>
    <w:rPr>
      <w:rFonts w:eastAsiaTheme="minorEastAsia"/>
      <w:lang w:val="fr-FR" w:eastAsia="fr-F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lleclaire1">
    <w:name w:val="Grille claire1"/>
    <w:basedOn w:val="TableNormal"/>
    <w:uiPriority w:val="62"/>
    <w:rsid w:val="004E1128"/>
    <w:pPr>
      <w:spacing w:after="0" w:line="240" w:lineRule="auto"/>
    </w:pPr>
    <w:rPr>
      <w:lang w:val="fr-F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6">
    <w:name w:val="Light Shading6"/>
    <w:basedOn w:val="TableNormal"/>
    <w:uiPriority w:val="60"/>
    <w:rsid w:val="004E1128"/>
    <w:pPr>
      <w:spacing w:after="0" w:line="240" w:lineRule="auto"/>
    </w:pPr>
    <w:rPr>
      <w:color w:val="000000" w:themeColor="text1" w:themeShade="BF"/>
      <w:lang w:val="fr-F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D306B8"/>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5yl5">
    <w:name w:val="_5yl5"/>
    <w:basedOn w:val="DefaultParagraphFont"/>
    <w:rsid w:val="008108A4"/>
  </w:style>
  <w:style w:type="paragraph" w:customStyle="1" w:styleId="NormalTimesNewRoman">
    <w:name w:val="Normal + Times New Roman"/>
    <w:aliases w:val="10 pt"/>
    <w:basedOn w:val="NormalWeb"/>
    <w:rsid w:val="001D74B4"/>
    <w:pPr>
      <w:bidi w:val="0"/>
      <w:spacing w:before="100" w:beforeAutospacing="1" w:after="100" w:afterAutospacing="1"/>
      <w:ind w:left="0"/>
    </w:pPr>
    <w:rPr>
      <w:rFonts w:eastAsia="MS ??"/>
      <w:sz w:val="20"/>
      <w:szCs w:val="20"/>
      <w:lang w:val="en-IN"/>
    </w:rPr>
  </w:style>
  <w:style w:type="character" w:customStyle="1" w:styleId="MathematicaFormatStandardForm">
    <w:name w:val="MathematicaFormatStandardForm"/>
    <w:uiPriority w:val="99"/>
    <w:rsid w:val="00525F2B"/>
    <w:rPr>
      <w:rFonts w:ascii="Courier" w:hAnsi="Courier" w:cs="Courier"/>
    </w:rPr>
  </w:style>
  <w:style w:type="numbering" w:customStyle="1" w:styleId="12">
    <w:name w:val="بلا قائمة1"/>
    <w:next w:val="NoList"/>
    <w:uiPriority w:val="99"/>
    <w:semiHidden/>
    <w:unhideWhenUsed/>
    <w:rsid w:val="00040F5D"/>
  </w:style>
  <w:style w:type="character" w:customStyle="1" w:styleId="subtitle0">
    <w:name w:val="subtitle"/>
    <w:basedOn w:val="DefaultParagraphFont"/>
    <w:rsid w:val="00A227C2"/>
  </w:style>
  <w:style w:type="character" w:customStyle="1" w:styleId="Internetlink0">
    <w:name w:val="Internet link"/>
    <w:uiPriority w:val="99"/>
    <w:rsid w:val="00717A3F"/>
    <w:rPr>
      <w:color w:val="0000FF"/>
      <w:u w:val="single"/>
    </w:rPr>
  </w:style>
  <w:style w:type="paragraph" w:customStyle="1" w:styleId="reader-word-layer">
    <w:name w:val="reader-word-layer"/>
    <w:basedOn w:val="Normal"/>
    <w:rsid w:val="00717A3F"/>
    <w:pPr>
      <w:spacing w:before="100" w:beforeAutospacing="1" w:after="100" w:afterAutospacing="1"/>
    </w:pPr>
  </w:style>
  <w:style w:type="character" w:customStyle="1" w:styleId="ipa">
    <w:name w:val="ipa"/>
    <w:basedOn w:val="DefaultParagraphFont"/>
    <w:rsid w:val="00DA7914"/>
  </w:style>
  <w:style w:type="character" w:customStyle="1" w:styleId="sfrac">
    <w:name w:val="sfrac"/>
    <w:basedOn w:val="DefaultParagraphFont"/>
    <w:rsid w:val="00DA7914"/>
  </w:style>
  <w:style w:type="character" w:customStyle="1" w:styleId="visualhide">
    <w:name w:val="visualhide"/>
    <w:basedOn w:val="DefaultParagraphFont"/>
    <w:rsid w:val="00DA7914"/>
  </w:style>
  <w:style w:type="paragraph" w:customStyle="1" w:styleId="TableParagraph">
    <w:name w:val="Table Paragraph"/>
    <w:basedOn w:val="Normal"/>
    <w:uiPriority w:val="1"/>
    <w:qFormat/>
    <w:rsid w:val="0083417E"/>
    <w:pPr>
      <w:widowControl w:val="0"/>
      <w:autoSpaceDE w:val="0"/>
      <w:autoSpaceDN w:val="0"/>
      <w:adjustRightInd w:val="0"/>
    </w:pPr>
    <w:rPr>
      <w:rFonts w:cs="Mangal"/>
      <w:lang w:bidi="hi-IN"/>
    </w:rPr>
  </w:style>
  <w:style w:type="table" w:customStyle="1" w:styleId="LightList-Accent14">
    <w:name w:val="Light List - Accent 14"/>
    <w:basedOn w:val="TableNormal"/>
    <w:uiPriority w:val="61"/>
    <w:rsid w:val="005C0E5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5C0E5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13">
    <w:name w:val="Текст1"/>
    <w:rsid w:val="00237D7D"/>
    <w:pPr>
      <w:widowControl w:val="0"/>
      <w:suppressAutoHyphens/>
    </w:pPr>
    <w:rPr>
      <w:rFonts w:ascii="Courier New" w:eastAsia="Arial Unicode MS" w:hAnsi="Courier New" w:cs="font450"/>
      <w:kern w:val="1"/>
      <w:lang w:val="ru-RU" w:eastAsia="ar-SA"/>
    </w:rPr>
  </w:style>
  <w:style w:type="paragraph" w:customStyle="1" w:styleId="2">
    <w:name w:val="Знак Знак2 Знак Знак"/>
    <w:basedOn w:val="Normal"/>
    <w:rsid w:val="00237D7D"/>
    <w:pPr>
      <w:spacing w:after="160" w:line="240" w:lineRule="exact"/>
    </w:pPr>
    <w:rPr>
      <w:rFonts w:ascii="Verdana" w:hAnsi="Verdana" w:cs="Verdana"/>
      <w:sz w:val="20"/>
      <w:szCs w:val="20"/>
    </w:rPr>
  </w:style>
  <w:style w:type="character" w:customStyle="1" w:styleId="af2">
    <w:name w:val="Знак Знак"/>
    <w:rsid w:val="00237D7D"/>
    <w:rPr>
      <w:rFonts w:ascii="Courier New" w:hAnsi="Courier New"/>
      <w:lang w:val="ru-RU" w:eastAsia="ru-RU" w:bidi="ar-SA"/>
    </w:rPr>
  </w:style>
  <w:style w:type="paragraph" w:customStyle="1" w:styleId="20">
    <w:name w:val="Текст2"/>
    <w:basedOn w:val="Normal"/>
    <w:rsid w:val="00237D7D"/>
    <w:rPr>
      <w:rFonts w:ascii="Courier New" w:hAnsi="Courier New"/>
      <w:kern w:val="1"/>
      <w:sz w:val="20"/>
      <w:szCs w:val="20"/>
      <w:lang w:val="ru-RU" w:eastAsia="ar-SA"/>
    </w:rPr>
  </w:style>
  <w:style w:type="character" w:customStyle="1" w:styleId="print">
    <w:name w:val="print"/>
    <w:basedOn w:val="DefaultParagraphFont"/>
    <w:rsid w:val="00237D7D"/>
  </w:style>
  <w:style w:type="paragraph" w:customStyle="1" w:styleId="yiv121043379msonormal">
    <w:name w:val="yiv121043379msonormal"/>
    <w:basedOn w:val="Normal"/>
    <w:rsid w:val="00CB2DDA"/>
    <w:pPr>
      <w:spacing w:before="100" w:beforeAutospacing="1" w:after="100" w:afterAutospacing="1"/>
    </w:pPr>
  </w:style>
  <w:style w:type="character" w:customStyle="1" w:styleId="a13">
    <w:name w:val="a1"/>
    <w:rsid w:val="00CB2DDA"/>
    <w:rPr>
      <w:rFonts w:ascii="Comic Sans MS" w:hAnsi="Comic Sans MS" w:hint="default"/>
      <w:b w:val="0"/>
      <w:bCs w:val="0"/>
      <w:i w:val="0"/>
      <w:iCs w:val="0"/>
      <w:bdr w:val="none" w:sz="0" w:space="0" w:color="auto" w:frame="1"/>
    </w:rPr>
  </w:style>
  <w:style w:type="paragraph" w:customStyle="1" w:styleId="TextBody">
    <w:name w:val="Text_Body"/>
    <w:basedOn w:val="Normal"/>
    <w:link w:val="TextBodyChar"/>
    <w:autoRedefine/>
    <w:qFormat/>
    <w:rsid w:val="00EE1269"/>
    <w:pPr>
      <w:ind w:firstLine="454"/>
      <w:jc w:val="both"/>
    </w:pPr>
    <w:rPr>
      <w:rFonts w:ascii="Arial" w:eastAsia="Calibri" w:hAnsi="Arial" w:cs="Arial"/>
      <w:sz w:val="22"/>
      <w:szCs w:val="22"/>
      <w:lang w:val="en-GB"/>
    </w:rPr>
  </w:style>
  <w:style w:type="character" w:customStyle="1" w:styleId="TextBodyChar">
    <w:name w:val="Text_Body Char"/>
    <w:link w:val="TextBody"/>
    <w:rsid w:val="00EE1269"/>
    <w:rPr>
      <w:rFonts w:ascii="Arial" w:eastAsia="Calibri" w:hAnsi="Arial" w:cs="Arial"/>
      <w:lang w:val="en-GB"/>
    </w:rPr>
  </w:style>
  <w:style w:type="paragraph" w:customStyle="1" w:styleId="References0">
    <w:name w:val="References"/>
    <w:basedOn w:val="TextBody"/>
    <w:link w:val="ReferencesChar"/>
    <w:qFormat/>
    <w:rsid w:val="00EE1269"/>
    <w:pPr>
      <w:ind w:left="567" w:hanging="567"/>
    </w:pPr>
    <w:rPr>
      <w:sz w:val="20"/>
      <w:szCs w:val="20"/>
      <w:lang w:val="en-US"/>
    </w:rPr>
  </w:style>
  <w:style w:type="character" w:customStyle="1" w:styleId="ReferencesChar">
    <w:name w:val="References Char"/>
    <w:link w:val="References0"/>
    <w:rsid w:val="00EE1269"/>
    <w:rPr>
      <w:rFonts w:ascii="Arial" w:eastAsia="Calibri" w:hAnsi="Arial" w:cs="Arial"/>
      <w:sz w:val="20"/>
      <w:szCs w:val="20"/>
    </w:rPr>
  </w:style>
</w:styles>
</file>

<file path=word/webSettings.xml><?xml version="1.0" encoding="utf-8"?>
<w:webSettings xmlns:r="http://schemas.openxmlformats.org/officeDocument/2006/relationships" xmlns:w="http://schemas.openxmlformats.org/wordprocessingml/2006/main">
  <w:divs>
    <w:div w:id="160218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emf"/><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www.journalagent.com/z4/vi.asp?pdir=megaron&amp;plng=tur&amp;volume=6&amp;issue=3" TargetMode="External"/><Relationship Id="rId4" Type="http://schemas.openxmlformats.org/officeDocument/2006/relationships/settings" Target="settings.xml"/><Relationship Id="rId9" Type="http://schemas.openxmlformats.org/officeDocument/2006/relationships/hyperlink" Target="http://www.journalijar.com" TargetMode="External"/><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5"/>
  <c:chart>
    <c:plotArea>
      <c:layout/>
      <c:barChart>
        <c:barDir val="col"/>
        <c:grouping val="clustered"/>
        <c:ser>
          <c:idx val="0"/>
          <c:order val="0"/>
          <c:tx>
            <c:strRef>
              <c:f>Sayfa1!$B$1</c:f>
              <c:strCache>
                <c:ptCount val="1"/>
                <c:pt idx="0">
                  <c:v>POZİTİF</c:v>
                </c:pt>
              </c:strCache>
            </c:strRef>
          </c:tx>
          <c:spPr>
            <a:ln w="38112"/>
          </c:spPr>
          <c:cat>
            <c:strRef>
              <c:f>Sayfa1!$A$2:$A$6</c:f>
              <c:strCache>
                <c:ptCount val="5"/>
                <c:pt idx="0">
                  <c:v>A</c:v>
                </c:pt>
                <c:pt idx="1">
                  <c:v>B</c:v>
                </c:pt>
                <c:pt idx="2">
                  <c:v>C</c:v>
                </c:pt>
                <c:pt idx="3">
                  <c:v>D</c:v>
                </c:pt>
                <c:pt idx="4">
                  <c:v>E</c:v>
                </c:pt>
              </c:strCache>
            </c:strRef>
          </c:cat>
          <c:val>
            <c:numRef>
              <c:f>Sayfa1!$B$2:$B$6</c:f>
              <c:numCache>
                <c:formatCode>General</c:formatCode>
                <c:ptCount val="5"/>
                <c:pt idx="0">
                  <c:v>75.2</c:v>
                </c:pt>
                <c:pt idx="1">
                  <c:v>21.3</c:v>
                </c:pt>
                <c:pt idx="2">
                  <c:v>36.200000000000003</c:v>
                </c:pt>
                <c:pt idx="3">
                  <c:v>29.9</c:v>
                </c:pt>
                <c:pt idx="4">
                  <c:v>38.5</c:v>
                </c:pt>
              </c:numCache>
            </c:numRef>
          </c:val>
        </c:ser>
        <c:ser>
          <c:idx val="1"/>
          <c:order val="1"/>
          <c:tx>
            <c:strRef>
              <c:f>Sayfa1!$C$1</c:f>
              <c:strCache>
                <c:ptCount val="1"/>
                <c:pt idx="0">
                  <c:v>Sütun1</c:v>
                </c:pt>
              </c:strCache>
            </c:strRef>
          </c:tx>
          <c:cat>
            <c:strRef>
              <c:f>Sayfa1!$A$2:$A$6</c:f>
              <c:strCache>
                <c:ptCount val="5"/>
                <c:pt idx="0">
                  <c:v>A</c:v>
                </c:pt>
                <c:pt idx="1">
                  <c:v>B</c:v>
                </c:pt>
                <c:pt idx="2">
                  <c:v>C</c:v>
                </c:pt>
                <c:pt idx="3">
                  <c:v>D</c:v>
                </c:pt>
                <c:pt idx="4">
                  <c:v>E</c:v>
                </c:pt>
              </c:strCache>
            </c:strRef>
          </c:cat>
          <c:val>
            <c:numRef>
              <c:f>Sayfa1!$C$2:$C$6</c:f>
              <c:numCache>
                <c:formatCode>General</c:formatCode>
                <c:ptCount val="5"/>
              </c:numCache>
            </c:numRef>
          </c:val>
        </c:ser>
        <c:ser>
          <c:idx val="2"/>
          <c:order val="2"/>
          <c:tx>
            <c:strRef>
              <c:f>Sayfa1!$D$1</c:f>
              <c:strCache>
                <c:ptCount val="1"/>
                <c:pt idx="0">
                  <c:v>Sütun2</c:v>
                </c:pt>
              </c:strCache>
            </c:strRef>
          </c:tx>
          <c:cat>
            <c:strRef>
              <c:f>Sayfa1!$A$2:$A$6</c:f>
              <c:strCache>
                <c:ptCount val="5"/>
                <c:pt idx="0">
                  <c:v>A</c:v>
                </c:pt>
                <c:pt idx="1">
                  <c:v>B</c:v>
                </c:pt>
                <c:pt idx="2">
                  <c:v>C</c:v>
                </c:pt>
                <c:pt idx="3">
                  <c:v>D</c:v>
                </c:pt>
                <c:pt idx="4">
                  <c:v>E</c:v>
                </c:pt>
              </c:strCache>
            </c:strRef>
          </c:cat>
          <c:val>
            <c:numRef>
              <c:f>Sayfa1!$D$2:$D$6</c:f>
              <c:numCache>
                <c:formatCode>General</c:formatCode>
                <c:ptCount val="5"/>
              </c:numCache>
            </c:numRef>
          </c:val>
        </c:ser>
        <c:axId val="84367232"/>
        <c:axId val="84368768"/>
      </c:barChart>
      <c:catAx>
        <c:axId val="84367232"/>
        <c:scaling>
          <c:orientation val="minMax"/>
        </c:scaling>
        <c:axPos val="b"/>
        <c:numFmt formatCode="General" sourceLinked="1"/>
        <c:tickLblPos val="nextTo"/>
        <c:txPr>
          <a:bodyPr/>
          <a:lstStyle/>
          <a:p>
            <a:pPr>
              <a:defRPr lang="tr-TR"/>
            </a:pPr>
            <a:endParaRPr lang="en-US"/>
          </a:p>
        </c:txPr>
        <c:crossAx val="84368768"/>
        <c:crosses val="autoZero"/>
        <c:auto val="1"/>
        <c:lblAlgn val="ctr"/>
        <c:lblOffset val="100"/>
      </c:catAx>
      <c:valAx>
        <c:axId val="84368768"/>
        <c:scaling>
          <c:orientation val="minMax"/>
        </c:scaling>
        <c:axPos val="l"/>
        <c:majorGridlines/>
        <c:numFmt formatCode="General" sourceLinked="1"/>
        <c:tickLblPos val="nextTo"/>
        <c:txPr>
          <a:bodyPr/>
          <a:lstStyle/>
          <a:p>
            <a:pPr>
              <a:defRPr lang="tr-TR"/>
            </a:pPr>
            <a:endParaRPr lang="en-US"/>
          </a:p>
        </c:txPr>
        <c:crossAx val="84367232"/>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5"/>
  <c:chart>
    <c:plotArea>
      <c:layout/>
      <c:barChart>
        <c:barDir val="col"/>
        <c:grouping val="clustered"/>
        <c:ser>
          <c:idx val="0"/>
          <c:order val="0"/>
          <c:tx>
            <c:strRef>
              <c:f>Sayfa1!$B$1</c:f>
              <c:strCache>
                <c:ptCount val="1"/>
                <c:pt idx="0">
                  <c:v>POZİTİF</c:v>
                </c:pt>
              </c:strCache>
            </c:strRef>
          </c:tx>
          <c:spPr>
            <a:ln w="38080"/>
          </c:spPr>
          <c:cat>
            <c:strRef>
              <c:f>Sayfa1!$A$2:$A$4</c:f>
              <c:strCache>
                <c:ptCount val="3"/>
                <c:pt idx="0">
                  <c:v>A</c:v>
                </c:pt>
                <c:pt idx="1">
                  <c:v>B</c:v>
                </c:pt>
                <c:pt idx="2">
                  <c:v>C</c:v>
                </c:pt>
              </c:strCache>
            </c:strRef>
          </c:cat>
          <c:val>
            <c:numRef>
              <c:f>Sayfa1!$B$2:$B$4</c:f>
              <c:numCache>
                <c:formatCode>General</c:formatCode>
                <c:ptCount val="3"/>
                <c:pt idx="0">
                  <c:v>59</c:v>
                </c:pt>
                <c:pt idx="1">
                  <c:v>34.300000000000004</c:v>
                </c:pt>
                <c:pt idx="2">
                  <c:v>19.3</c:v>
                </c:pt>
              </c:numCache>
            </c:numRef>
          </c:val>
        </c:ser>
        <c:ser>
          <c:idx val="1"/>
          <c:order val="1"/>
          <c:tx>
            <c:strRef>
              <c:f>Sayfa1!$C$1</c:f>
              <c:strCache>
                <c:ptCount val="1"/>
                <c:pt idx="0">
                  <c:v>Sütun1</c:v>
                </c:pt>
              </c:strCache>
            </c:strRef>
          </c:tx>
          <c:cat>
            <c:strRef>
              <c:f>Sayfa1!$A$2:$A$4</c:f>
              <c:strCache>
                <c:ptCount val="3"/>
                <c:pt idx="0">
                  <c:v>A</c:v>
                </c:pt>
                <c:pt idx="1">
                  <c:v>B</c:v>
                </c:pt>
                <c:pt idx="2">
                  <c:v>C</c:v>
                </c:pt>
              </c:strCache>
            </c:strRef>
          </c:cat>
          <c:val>
            <c:numRef>
              <c:f>Sayfa1!$C$2:$C$4</c:f>
              <c:numCache>
                <c:formatCode>General</c:formatCode>
                <c:ptCount val="3"/>
              </c:numCache>
            </c:numRef>
          </c:val>
        </c:ser>
        <c:ser>
          <c:idx val="2"/>
          <c:order val="2"/>
          <c:tx>
            <c:strRef>
              <c:f>Sayfa1!$D$1</c:f>
              <c:strCache>
                <c:ptCount val="1"/>
                <c:pt idx="0">
                  <c:v>Sütun2</c:v>
                </c:pt>
              </c:strCache>
            </c:strRef>
          </c:tx>
          <c:cat>
            <c:strRef>
              <c:f>Sayfa1!$A$2:$A$4</c:f>
              <c:strCache>
                <c:ptCount val="3"/>
                <c:pt idx="0">
                  <c:v>A</c:v>
                </c:pt>
                <c:pt idx="1">
                  <c:v>B</c:v>
                </c:pt>
                <c:pt idx="2">
                  <c:v>C</c:v>
                </c:pt>
              </c:strCache>
            </c:strRef>
          </c:cat>
          <c:val>
            <c:numRef>
              <c:f>Sayfa1!$D$2:$D$4</c:f>
              <c:numCache>
                <c:formatCode>General</c:formatCode>
                <c:ptCount val="3"/>
              </c:numCache>
            </c:numRef>
          </c:val>
        </c:ser>
        <c:axId val="84471808"/>
        <c:axId val="84473344"/>
      </c:barChart>
      <c:catAx>
        <c:axId val="84471808"/>
        <c:scaling>
          <c:orientation val="minMax"/>
        </c:scaling>
        <c:axPos val="b"/>
        <c:numFmt formatCode="General" sourceLinked="1"/>
        <c:tickLblPos val="nextTo"/>
        <c:txPr>
          <a:bodyPr/>
          <a:lstStyle/>
          <a:p>
            <a:pPr>
              <a:defRPr lang="tr-TR"/>
            </a:pPr>
            <a:endParaRPr lang="en-US"/>
          </a:p>
        </c:txPr>
        <c:crossAx val="84473344"/>
        <c:crosses val="autoZero"/>
        <c:auto val="1"/>
        <c:lblAlgn val="ctr"/>
        <c:lblOffset val="100"/>
      </c:catAx>
      <c:valAx>
        <c:axId val="84473344"/>
        <c:scaling>
          <c:orientation val="minMax"/>
        </c:scaling>
        <c:axPos val="l"/>
        <c:majorGridlines/>
        <c:numFmt formatCode="General" sourceLinked="1"/>
        <c:tickLblPos val="nextTo"/>
        <c:txPr>
          <a:bodyPr/>
          <a:lstStyle/>
          <a:p>
            <a:pPr>
              <a:defRPr lang="tr-TR"/>
            </a:pPr>
            <a:endParaRPr lang="en-US"/>
          </a:p>
        </c:txPr>
        <c:crossAx val="84471808"/>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5"/>
  <c:chart>
    <c:plotArea>
      <c:layout/>
      <c:barChart>
        <c:barDir val="col"/>
        <c:grouping val="clustered"/>
        <c:ser>
          <c:idx val="0"/>
          <c:order val="0"/>
          <c:tx>
            <c:strRef>
              <c:f>Sayfa1!$B$1</c:f>
              <c:strCache>
                <c:ptCount val="1"/>
                <c:pt idx="0">
                  <c:v>POZİTİF</c:v>
                </c:pt>
              </c:strCache>
            </c:strRef>
          </c:tx>
          <c:spPr>
            <a:ln w="38120"/>
          </c:spPr>
          <c:cat>
            <c:strRef>
              <c:f>Sayfa1!$A$2:$A$8</c:f>
              <c:strCache>
                <c:ptCount val="7"/>
                <c:pt idx="0">
                  <c:v>A</c:v>
                </c:pt>
                <c:pt idx="1">
                  <c:v>B</c:v>
                </c:pt>
                <c:pt idx="2">
                  <c:v>C</c:v>
                </c:pt>
                <c:pt idx="3">
                  <c:v>D</c:v>
                </c:pt>
                <c:pt idx="4">
                  <c:v>E</c:v>
                </c:pt>
                <c:pt idx="5">
                  <c:v>F</c:v>
                </c:pt>
                <c:pt idx="6">
                  <c:v>G</c:v>
                </c:pt>
              </c:strCache>
            </c:strRef>
          </c:cat>
          <c:val>
            <c:numRef>
              <c:f>Sayfa1!$B$2:$B$8</c:f>
              <c:numCache>
                <c:formatCode>General</c:formatCode>
                <c:ptCount val="7"/>
                <c:pt idx="0">
                  <c:v>57.1</c:v>
                </c:pt>
                <c:pt idx="1">
                  <c:v>61.4</c:v>
                </c:pt>
                <c:pt idx="2">
                  <c:v>70.400000000000006</c:v>
                </c:pt>
                <c:pt idx="3">
                  <c:v>30.3</c:v>
                </c:pt>
                <c:pt idx="4">
                  <c:v>79.099999999999994</c:v>
                </c:pt>
                <c:pt idx="5">
                  <c:v>69.3</c:v>
                </c:pt>
                <c:pt idx="6">
                  <c:v>83.5</c:v>
                </c:pt>
              </c:numCache>
            </c:numRef>
          </c:val>
        </c:ser>
        <c:ser>
          <c:idx val="1"/>
          <c:order val="1"/>
          <c:tx>
            <c:strRef>
              <c:f>Sayfa1!$C$1</c:f>
              <c:strCache>
                <c:ptCount val="1"/>
                <c:pt idx="0">
                  <c:v>Sütun1</c:v>
                </c:pt>
              </c:strCache>
            </c:strRef>
          </c:tx>
          <c:cat>
            <c:strRef>
              <c:f>Sayfa1!$A$2:$A$8</c:f>
              <c:strCache>
                <c:ptCount val="7"/>
                <c:pt idx="0">
                  <c:v>A</c:v>
                </c:pt>
                <c:pt idx="1">
                  <c:v>B</c:v>
                </c:pt>
                <c:pt idx="2">
                  <c:v>C</c:v>
                </c:pt>
                <c:pt idx="3">
                  <c:v>D</c:v>
                </c:pt>
                <c:pt idx="4">
                  <c:v>E</c:v>
                </c:pt>
                <c:pt idx="5">
                  <c:v>F</c:v>
                </c:pt>
                <c:pt idx="6">
                  <c:v>G</c:v>
                </c:pt>
              </c:strCache>
            </c:strRef>
          </c:cat>
          <c:val>
            <c:numRef>
              <c:f>Sayfa1!$C$2:$C$8</c:f>
              <c:numCache>
                <c:formatCode>General</c:formatCode>
                <c:ptCount val="7"/>
              </c:numCache>
            </c:numRef>
          </c:val>
        </c:ser>
        <c:ser>
          <c:idx val="2"/>
          <c:order val="2"/>
          <c:tx>
            <c:strRef>
              <c:f>Sayfa1!$D$1</c:f>
              <c:strCache>
                <c:ptCount val="1"/>
                <c:pt idx="0">
                  <c:v>Sütun2</c:v>
                </c:pt>
              </c:strCache>
            </c:strRef>
          </c:tx>
          <c:cat>
            <c:strRef>
              <c:f>Sayfa1!$A$2:$A$8</c:f>
              <c:strCache>
                <c:ptCount val="7"/>
                <c:pt idx="0">
                  <c:v>A</c:v>
                </c:pt>
                <c:pt idx="1">
                  <c:v>B</c:v>
                </c:pt>
                <c:pt idx="2">
                  <c:v>C</c:v>
                </c:pt>
                <c:pt idx="3">
                  <c:v>D</c:v>
                </c:pt>
                <c:pt idx="4">
                  <c:v>E</c:v>
                </c:pt>
                <c:pt idx="5">
                  <c:v>F</c:v>
                </c:pt>
                <c:pt idx="6">
                  <c:v>G</c:v>
                </c:pt>
              </c:strCache>
            </c:strRef>
          </c:cat>
          <c:val>
            <c:numRef>
              <c:f>Sayfa1!$D$2:$D$8</c:f>
              <c:numCache>
                <c:formatCode>General</c:formatCode>
                <c:ptCount val="7"/>
              </c:numCache>
            </c:numRef>
          </c:val>
        </c:ser>
        <c:axId val="84412288"/>
        <c:axId val="84413824"/>
      </c:barChart>
      <c:catAx>
        <c:axId val="84412288"/>
        <c:scaling>
          <c:orientation val="minMax"/>
        </c:scaling>
        <c:axPos val="b"/>
        <c:numFmt formatCode="General" sourceLinked="1"/>
        <c:tickLblPos val="nextTo"/>
        <c:txPr>
          <a:bodyPr/>
          <a:lstStyle/>
          <a:p>
            <a:pPr>
              <a:defRPr lang="tr-TR"/>
            </a:pPr>
            <a:endParaRPr lang="en-US"/>
          </a:p>
        </c:txPr>
        <c:crossAx val="84413824"/>
        <c:crosses val="autoZero"/>
        <c:auto val="1"/>
        <c:lblAlgn val="ctr"/>
        <c:lblOffset val="100"/>
      </c:catAx>
      <c:valAx>
        <c:axId val="84413824"/>
        <c:scaling>
          <c:orientation val="minMax"/>
        </c:scaling>
        <c:axPos val="l"/>
        <c:majorGridlines/>
        <c:numFmt formatCode="General" sourceLinked="1"/>
        <c:tickLblPos val="nextTo"/>
        <c:txPr>
          <a:bodyPr/>
          <a:lstStyle/>
          <a:p>
            <a:pPr>
              <a:defRPr lang="tr-TR"/>
            </a:pPr>
            <a:endParaRPr lang="en-US"/>
          </a:p>
        </c:txPr>
        <c:crossAx val="84412288"/>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5"/>
  <c:chart>
    <c:plotArea>
      <c:layout/>
      <c:barChart>
        <c:barDir val="col"/>
        <c:grouping val="clustered"/>
        <c:ser>
          <c:idx val="0"/>
          <c:order val="0"/>
          <c:tx>
            <c:strRef>
              <c:f>Sayfa1!$B$1</c:f>
              <c:strCache>
                <c:ptCount val="1"/>
                <c:pt idx="0">
                  <c:v>POZİTİF</c:v>
                </c:pt>
              </c:strCache>
            </c:strRef>
          </c:tx>
          <c:spPr>
            <a:ln w="38120"/>
          </c:spPr>
          <c:cat>
            <c:strRef>
              <c:f>Sayfa1!$A$2:$A$8</c:f>
              <c:strCache>
                <c:ptCount val="7"/>
                <c:pt idx="0">
                  <c:v>A</c:v>
                </c:pt>
                <c:pt idx="1">
                  <c:v>B</c:v>
                </c:pt>
                <c:pt idx="2">
                  <c:v>C</c:v>
                </c:pt>
                <c:pt idx="3">
                  <c:v>D</c:v>
                </c:pt>
                <c:pt idx="4">
                  <c:v>E</c:v>
                </c:pt>
                <c:pt idx="5">
                  <c:v>F</c:v>
                </c:pt>
                <c:pt idx="6">
                  <c:v>G</c:v>
                </c:pt>
              </c:strCache>
            </c:strRef>
          </c:cat>
          <c:val>
            <c:numRef>
              <c:f>Sayfa1!$B$2:$B$8</c:f>
              <c:numCache>
                <c:formatCode>General</c:formatCode>
                <c:ptCount val="7"/>
                <c:pt idx="0">
                  <c:v>51.6</c:v>
                </c:pt>
                <c:pt idx="1">
                  <c:v>59.1</c:v>
                </c:pt>
                <c:pt idx="2">
                  <c:v>44.1</c:v>
                </c:pt>
                <c:pt idx="3">
                  <c:v>37.4</c:v>
                </c:pt>
                <c:pt idx="4">
                  <c:v>68.900000000000006</c:v>
                </c:pt>
                <c:pt idx="5">
                  <c:v>59.8</c:v>
                </c:pt>
                <c:pt idx="6">
                  <c:v>68.5</c:v>
                </c:pt>
              </c:numCache>
            </c:numRef>
          </c:val>
        </c:ser>
        <c:ser>
          <c:idx val="1"/>
          <c:order val="1"/>
          <c:tx>
            <c:strRef>
              <c:f>Sayfa1!$C$1</c:f>
              <c:strCache>
                <c:ptCount val="1"/>
                <c:pt idx="0">
                  <c:v>Sütun1</c:v>
                </c:pt>
              </c:strCache>
            </c:strRef>
          </c:tx>
          <c:cat>
            <c:strRef>
              <c:f>Sayfa1!$A$2:$A$8</c:f>
              <c:strCache>
                <c:ptCount val="7"/>
                <c:pt idx="0">
                  <c:v>A</c:v>
                </c:pt>
                <c:pt idx="1">
                  <c:v>B</c:v>
                </c:pt>
                <c:pt idx="2">
                  <c:v>C</c:v>
                </c:pt>
                <c:pt idx="3">
                  <c:v>D</c:v>
                </c:pt>
                <c:pt idx="4">
                  <c:v>E</c:v>
                </c:pt>
                <c:pt idx="5">
                  <c:v>F</c:v>
                </c:pt>
                <c:pt idx="6">
                  <c:v>G</c:v>
                </c:pt>
              </c:strCache>
            </c:strRef>
          </c:cat>
          <c:val>
            <c:numRef>
              <c:f>Sayfa1!$C$2:$C$8</c:f>
              <c:numCache>
                <c:formatCode>General</c:formatCode>
                <c:ptCount val="7"/>
              </c:numCache>
            </c:numRef>
          </c:val>
        </c:ser>
        <c:ser>
          <c:idx val="2"/>
          <c:order val="2"/>
          <c:tx>
            <c:strRef>
              <c:f>Sayfa1!$D$1</c:f>
              <c:strCache>
                <c:ptCount val="1"/>
                <c:pt idx="0">
                  <c:v>Sütun2</c:v>
                </c:pt>
              </c:strCache>
            </c:strRef>
          </c:tx>
          <c:cat>
            <c:strRef>
              <c:f>Sayfa1!$A$2:$A$8</c:f>
              <c:strCache>
                <c:ptCount val="7"/>
                <c:pt idx="0">
                  <c:v>A</c:v>
                </c:pt>
                <c:pt idx="1">
                  <c:v>B</c:v>
                </c:pt>
                <c:pt idx="2">
                  <c:v>C</c:v>
                </c:pt>
                <c:pt idx="3">
                  <c:v>D</c:v>
                </c:pt>
                <c:pt idx="4">
                  <c:v>E</c:v>
                </c:pt>
                <c:pt idx="5">
                  <c:v>F</c:v>
                </c:pt>
                <c:pt idx="6">
                  <c:v>G</c:v>
                </c:pt>
              </c:strCache>
            </c:strRef>
          </c:cat>
          <c:val>
            <c:numRef>
              <c:f>Sayfa1!$D$2:$D$8</c:f>
              <c:numCache>
                <c:formatCode>General</c:formatCode>
                <c:ptCount val="7"/>
              </c:numCache>
            </c:numRef>
          </c:val>
        </c:ser>
        <c:axId val="86466560"/>
        <c:axId val="86468096"/>
      </c:barChart>
      <c:catAx>
        <c:axId val="86466560"/>
        <c:scaling>
          <c:orientation val="minMax"/>
        </c:scaling>
        <c:axPos val="b"/>
        <c:numFmt formatCode="General" sourceLinked="1"/>
        <c:tickLblPos val="nextTo"/>
        <c:txPr>
          <a:bodyPr/>
          <a:lstStyle/>
          <a:p>
            <a:pPr>
              <a:defRPr lang="tr-TR"/>
            </a:pPr>
            <a:endParaRPr lang="en-US"/>
          </a:p>
        </c:txPr>
        <c:crossAx val="86468096"/>
        <c:crosses val="autoZero"/>
        <c:auto val="1"/>
        <c:lblAlgn val="ctr"/>
        <c:lblOffset val="100"/>
      </c:catAx>
      <c:valAx>
        <c:axId val="86468096"/>
        <c:scaling>
          <c:orientation val="minMax"/>
        </c:scaling>
        <c:axPos val="l"/>
        <c:majorGridlines/>
        <c:numFmt formatCode="General" sourceLinked="1"/>
        <c:tickLblPos val="nextTo"/>
        <c:txPr>
          <a:bodyPr/>
          <a:lstStyle/>
          <a:p>
            <a:pPr>
              <a:defRPr lang="tr-TR"/>
            </a:pPr>
            <a:endParaRPr lang="en-US"/>
          </a:p>
        </c:txPr>
        <c:crossAx val="86466560"/>
        <c:crosses val="autoZero"/>
        <c:crossBetween val="between"/>
      </c:val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Cho971</b:Tag>
    <b:SourceType>JournalArticle</b:SourceType>
    <b:Guid>{BFDECA94-E06B-49CF-92BF-50A6291CE3E1}</b:Guid>
    <b:Author>
      <b:Author>
        <b:NameList>
          <b:Person>
            <b:Last>Choudhury</b:Last>
            <b:First>I.</b:First>
            <b:Middle>A.</b:Middle>
          </b:Person>
          <b:Person>
            <b:Last>El-Baradie</b:Last>
            <b:First>M.</b:First>
            <b:Middle>A.</b:Middle>
          </b:Person>
        </b:NameList>
      </b:Author>
    </b:Author>
    <b:Title>Surface Roughness Prediction in the Turning of High Strength Steel by Factorial Design of Experiments</b:Title>
    <b:JournalName>Journal of Materials Processing Technology</b:JournalName>
    <b:Year>1997</b:Year>
    <b:Pages>55-67</b:Pages>
    <b:Volume>67</b:Volume>
    <b:RefOrder>5</b:RefOrder>
  </b:Source>
  <b:Source>
    <b:Tag>Mer98</b:Tag>
    <b:SourceType>JournalArticle</b:SourceType>
    <b:Guid>{26F7422E-C893-4FEF-95F9-0663496410D2}</b:Guid>
    <b:Author>
      <b:Author>
        <b:NameList>
          <b:Person>
            <b:Last>Merchant</b:Last>
            <b:First>M.</b:First>
            <b:Middle>E.</b:Middle>
          </b:Person>
        </b:NameList>
      </b:Author>
    </b:Author>
    <b:Title>Interpretative Look on 20th Century Research on Modeling of Machining</b:Title>
    <b:JournalName>Machining Science Technology, doi: 10.1080/10940349808945666.</b:JournalName>
    <b:Year>1998</b:Year>
    <b:Pages>157-163</b:Pages>
    <b:Volume>2</b:Volume>
    <b:RefOrder>31</b:RefOrder>
  </b:Source>
  <b:Source>
    <b:Tag>Tay07</b:Tag>
    <b:SourceType>ConferenceProceedings</b:SourceType>
    <b:Guid>{D9F42E3D-BB95-48D0-8BE5-E4F41C7DC946}</b:Guid>
    <b:Title>On the art of cutting metals</b:Title>
    <b:Year>1907</b:Year>
    <b:Pages>31–58</b:Pages>
    <b:Author>
      <b:Author>
        <b:NameList>
          <b:Person>
            <b:Last>Taylor</b:Last>
            <b:First>F.W.</b:First>
          </b:Person>
        </b:NameList>
      </b:Author>
    </b:Author>
    <b:ConferenceName>Transactions of the American Society of Mechanical Engineers</b:ConferenceName>
    <b:City>Nova York</b:City>
    <b:Volume>28</b:Volume>
    <b:RefOrder>32</b:RefOrder>
  </b:Source>
  <b:Source>
    <b:Tag>Yan98</b:Tag>
    <b:SourceType>JournalArticle</b:SourceType>
    <b:Guid>{030EE2DF-147B-4684-BB9C-6826DC35EABA}</b:Guid>
    <b:Author>
      <b:Author>
        <b:NameList>
          <b:Person>
            <b:Last>Yang</b:Last>
            <b:First>W.H.</b:First>
          </b:Person>
          <b:Person>
            <b:Last>Tarng</b:Last>
            <b:First>Y.S.</b:First>
          </b:Person>
        </b:NameList>
      </b:Author>
    </b:Author>
    <b:Title>Design optimization of cutting parameters for turning operations based on the Taguchi method</b:Title>
    <b:JournalName>Journal of material Processing Technology</b:JournalName>
    <b:Year>1998</b:Year>
    <b:Pages>122–129</b:Pages>
    <b:Volume>84</b:Volume>
    <b:RefOrder>36</b:RefOrder>
  </b:Source>
  <b:Source>
    <b:Tag>YSa09</b:Tag>
    <b:SourceType>JournalArticle</b:SourceType>
    <b:Guid>{D5D1DA48-075E-487E-B44A-CAC735136AF3}</b:Guid>
    <b:Title>Comparison of tool life between ceramic and cubic boron nitride (CBN) cutting tools when machining hardened steels</b:Title>
    <b:JournalName>Journal of material Processing Technology</b:JournalName>
    <b:Year>2009</b:Year>
    <b:Pages>3478–3489</b:Pages>
    <b:Author>
      <b:Author>
        <b:NameList>
          <b:Person>
            <b:Last>Sahin</b:Last>
            <b:First>Y.</b:First>
          </b:Person>
        </b:NameList>
      </b:Author>
    </b:Author>
    <b:Volume>209</b:Volume>
    <b:RefOrder>40</b:RefOrder>
  </b:Source>
  <b:Source>
    <b:Tag>Kil10</b:Tag>
    <b:SourceType>JournalArticle</b:SourceType>
    <b:Guid>{FAA2173C-3E28-47C5-AEE1-D1B5E1CE1A4C}</b:Guid>
    <b:Title>Optimization of cutting parameters on delamination based on Taguchi method during drilling of GFRP composite</b:Title>
    <b:Year>2010</b:Year>
    <b:JournalName>Expert Systems with Applications</b:JournalName>
    <b:Pages>6116-6122</b:Pages>
    <b:Author>
      <b:Author>
        <b:NameList>
          <b:Person>
            <b:Last>Kilickap</b:Last>
            <b:First>E</b:First>
          </b:Person>
        </b:NameList>
      </b:Author>
    </b:Author>
    <b:Volume>37</b:Volume>
    <b:Issue>8</b:Issue>
    <b:RefOrder>41</b:RefOrder>
  </b:Source>
  <b:Source>
    <b:Tag>MYW08</b:Tag>
    <b:SourceType>JournalArticle</b:SourceType>
    <b:Guid>{595CBE3F-A67E-4F1C-968C-367E2E24EDBE}</b:Guid>
    <b:Title>Parametric optimization on multi-objective precision turning using grey relational analysis</b:Title>
    <b:JournalName>Journal of Information Technology</b:JournalName>
    <b:Year>2008</b:Year>
    <b:Pages>1072–1076</b:Pages>
    <b:Author>
      <b:Author>
        <b:NameList>
          <b:Person>
            <b:Last>Wang</b:Last>
            <b:First>M.Y.</b:First>
          </b:Person>
          <b:Person>
            <b:Last>Lan</b:Last>
            <b:First>T.S.</b:First>
          </b:Person>
        </b:NameList>
      </b:Author>
    </b:Author>
    <b:Volume>7</b:Volume>
    <b:RefOrder>42</b:RefOrder>
  </b:Source>
  <b:Source>
    <b:Tag>ILh11</b:Tag>
    <b:SourceType>JournalArticle</b:SourceType>
    <b:Guid>{64602547-6617-45AD-B38B-914069D36519}</b:Guid>
    <b:Author>
      <b:Author>
        <b:NameList>
          <b:Person>
            <b:Last>ILhan</b:Last>
            <b:First>Asilturk</b:First>
            <b:Middle>A.</b:Middle>
          </b:Person>
          <b:Person>
            <b:Last>Harun</b:Last>
            <b:First>Akkusa</b:First>
          </b:Person>
        </b:NameList>
      </b:Author>
    </b:Author>
    <b:Title>Determining the effect of cutting parameters on surface in hard turning using the Taguchi method</b:Title>
    <b:JournalName>Measurement</b:JournalName>
    <b:Year>2011</b:Year>
    <b:Pages>1697-1704</b:Pages>
    <b:Volume>44</b:Volume>
    <b:RefOrder>44</b:RefOrder>
  </b:Source>
  <b:Source>
    <b:Tag>KRR01</b:Tag>
    <b:SourceType>Book</b:SourceType>
    <b:Guid>{F39C9DB8-5D35-4ED1-BB8D-608BA4DBD8EC}</b:Guid>
    <b:Title>Design of Experiments Using the Taguchi Approach: 16 Steps to Product and Process Improvemnet</b:Title>
    <b:Year>2001</b:Year>
    <b:Author>
      <b:Author>
        <b:NameList>
          <b:Person>
            <b:Last>Roy</b:Last>
            <b:First>K.R.</b:First>
          </b:Person>
        </b:NameList>
      </b:Author>
    </b:Author>
    <b:Publisher>Wiley-Interscience</b:Publisher>
    <b:RefOrder>49</b:RefOrder>
  </b:Source>
  <b:Source>
    <b:Tag>Ilh11</b:Tag>
    <b:SourceType>JournalArticle</b:SourceType>
    <b:Guid>{A5E3E4F6-0276-44BF-8884-5A851D50903C}</b:Guid>
    <b:Title>Determining the effect of cutting parameters on surface roughness in hard turning using the Taguchi method</b:Title>
    <b:JournalName>Measurement</b:JournalName>
    <b:Year>2011</b:Year>
    <b:Pages>1697–1704</b:Pages>
    <b:Author>
      <b:Author>
        <b:NameList>
          <b:Person>
            <b:Last>Asilturk</b:Last>
            <b:First>Ilhan</b:First>
          </b:Person>
          <b:Person>
            <b:Last>Akkus</b:Last>
            <b:First>Harun</b:First>
          </b:Person>
        </b:NameList>
      </b:Author>
    </b:Author>
    <b:Volume>44</b:Volume>
    <b:RefOrder>53</b:RefOrder>
  </b:Source>
  <b:Source>
    <b:Tag>Ibr06</b:Tag>
    <b:SourceType>JournalArticle</b:SourceType>
    <b:Guid>{B03D968B-1196-443D-AAF9-4EAA578999E0}</b:Guid>
    <b:Title>Machining of austenitic Stainless steels using CVD multi-layer coated cemented carbide tools</b:Title>
    <b:JournalName>Tribology International</b:JournalName>
    <b:Year>2006</b:Year>
    <b:Pages>565-569</b:Pages>
    <b:Author>
      <b:Author>
        <b:NameList>
          <b:Person>
            <b:Last>Ciftci</b:Last>
            <b:First>Ibrahim</b:First>
          </b:Person>
        </b:NameList>
      </b:Author>
    </b:Author>
    <b:Volume>39</b:Volume>
    <b:RefOrder>68</b:RefOrder>
  </b:Source>
  <b:Source>
    <b:Tag>Nai10</b:Tag>
    <b:SourceType>JournalArticle</b:SourceType>
    <b:Guid>{55E704B9-CDCB-4EAC-9EAF-32DD4B30F5DE}</b:Guid>
    <b:Title>STUDYING THE EFFECT OF CUTTING SPEED AND FEED RATE ON TOOL LIFE IN THE TURNING PROCESSES </b:Title>
    <b:Year>2010</b:Year>
    <b:Author>
      <b:Author>
        <b:NameList>
          <b:Person>
            <b:Last>Naife</b:Last>
            <b:First>A.</b:First>
            <b:Middle>Talib</b:Middle>
          </b:Person>
        </b:NameList>
      </b:Author>
    </b:Author>
    <b:JournalName>Diyala Journal of Engineering Sciences</b:JournalName>
    <b:Pages>18-194</b:Pages>
    <b:RefOrder>69</b:RefOrder>
  </b:Source>
  <b:Source>
    <b:Tag>Tro01</b:Tag>
    <b:SourceType>ConferenceProceedings</b:SourceType>
    <b:Guid>{80A4B003-1E04-4084-B643-9886584FF20F}</b:Guid>
    <b:Title>Effects of Friction and Cutting Speed on Cutting Force</b:Title>
    <b:Year>2001</b:Year>
    <b:ConferenceName>Proceedings of ASME Congress</b:ConferenceName>
    <b:City>New York</b:City>
    <b:Author>
      <b:Author>
        <b:NameList>
          <b:Person>
            <b:Last>Marusich</b:Last>
            <b:First>Troy</b:First>
            <b:Middle>D.</b:Middle>
          </b:Person>
        </b:NameList>
      </b:Author>
    </b:Author>
    <b:RefOrder>70</b:RefOrder>
  </b:Source>
  <b:Source>
    <b:Tag>Bha</b:Tag>
    <b:SourceType>JournalArticle</b:SourceType>
    <b:Guid>{83B8C684-1253-4266-B546-72543BEC1CD3}</b:Guid>
    <b:Author>
      <b:Author>
        <b:NameList>
          <b:Person>
            <b:Last>Bhat</b:Last>
            <b:First>ramesh</b:First>
            <b:Middle>and Pandey.I.M</b:Middle>
          </b:Person>
        </b:NameList>
      </b:Author>
    </b:Author>
    <b:Title>Dividend decision: A study of manager's perceptions decision</b:Title>
    <b:Year>1994</b:Year>
    <b:Pages>67-86</b:Pages>
    <b:JournalName>Saga Journals, Journal of emerging market finance</b:JournalName>
    <b:RefOrder>1</b:RefOrder>
  </b:Source>
  <b:Source>
    <b:Tag>Gupta</b:Tag>
    <b:SourceType>Book</b:SourceType>
    <b:Guid>{A177446B-CEBD-4D6A-A5FA-124FE50BB5FC}</b:Guid>
    <b:Author>
      <b:Author>
        <b:NameList>
          <b:Person>
            <b:Last>Gupta</b:Last>
            <b:First>S.</b:First>
            <b:Middle>K.</b:Middle>
          </b:Person>
        </b:NameList>
      </b:Author>
    </b:Author>
    <b:Title>Forms of capital, Financial Management theory and practice</b:Title>
    <b:Year>2011</b:Year>
    <b:City>New Delhi</b:City>
    <b:Publisher>Kalyani Publishers</b:Publisher>
    <b:RefOrder>2</b:RefOrder>
  </b:Source>
  <b:Source>
    <b:Tag>Kis10</b:Tag>
    <b:SourceType>Book</b:SourceType>
    <b:Guid>{6A4A5CF5-AF9A-4E9C-9713-F264C1F9D96A}</b:Guid>
    <b:Author>
      <b:Author>
        <b:NameList>
          <b:Person>
            <b:Last>M.R</b:Last>
            <b:First>Kishor</b:First>
          </b:Person>
        </b:NameList>
      </b:Author>
    </b:Author>
    <b:Title>Financial Management Problems and solutions</b:Title>
    <b:Year>2010</b:Year>
    <b:City>New Delhi</b:City>
    <b:Publisher>Taxmann publisher </b:Publisher>
    <b:RefOrder>3</b:RefOrder>
  </b:Source>
  <b:Source>
    <b:Tag>Joh</b:Tag>
    <b:SourceType>JournalArticle</b:SourceType>
    <b:Guid>{87C50E4E-DC26-4ACA-82B5-9A4DCA0FBBD6}</b:Guid>
    <b:Author>
      <b:Author>
        <b:NameList>
          <b:Person>
            <b:Last>Jackling</b:Last>
            <b:First>B.,</b:First>
            <b:Middle>&amp; Johl, S</b:Middle>
          </b:Person>
        </b:NameList>
      </b:Author>
    </b:Author>
    <b:Title>Board structure and firm performance: Evidence from India's top companies.</b:Title>
    <b:JournalName>Corporate Governance: An International Review</b:JournalName>
    <b:Year>2009</b:Year>
    <b:Pages>492-509</b:Pages>
    <b:RefOrder>4</b:RefOrder>
  </b:Source>
  <b:Source>
    <b:Tag>7Md15</b:Tag>
    <b:SourceType>JournalArticle</b:SourceType>
    <b:Guid>{EDE9E465-3D17-43DC-872C-0D0DD70E92F7}</b:Guid>
    <b:Author>
      <b:Author>
        <b:NameList>
          <b:Person>
            <b:Last>Rouf</b:Last>
            <b:First>7.</b:First>
            <b:Middle>Md. Abdur</b:Middle>
          </b:Person>
        </b:NameList>
      </b:Author>
    </b:Author>
    <b:Title>Capital stucture and firms performance of listed non-financial companies in bangladesh</b:Title>
    <b:JournalName>The International Journal of Applied Economics and Fiance</b:JournalName>
    <b:Year>2015</b:Year>
    <b:Pages>25-35</b:Pages>
    <b:RefOrder>5</b:RefOrder>
  </b:Source>
  <b:Source>
    <b:Tag>Mye84</b:Tag>
    <b:SourceType>JournalArticle</b:SourceType>
    <b:Guid>{EC15C982-6606-4ADB-BF78-E6725DE8E6F0}</b:Guid>
    <b:Author>
      <b:Author>
        <b:NameList>
          <b:Person>
            <b:Last>Myers</b:Last>
            <b:First>S.C.</b:First>
          </b:Person>
        </b:NameList>
      </b:Author>
    </b:Author>
    <b:Title>The capital stucture puzzle</b:Title>
    <b:JournalName>The journal of finance</b:JournalName>
    <b:Year>1984</b:Year>
    <b:Pages>575-592</b:Pages>
    <b:RefOrder>6</b:RefOrder>
  </b:Source>
  <b:Source>
    <b:Tag>Puw</b:Tag>
    <b:SourceType>JournalArticle</b:SourceType>
    <b:Guid>{B4E8F68B-C033-489E-9B05-BFE2B3C2954B}</b:Guid>
    <b:Author>
      <b:Author>
        <b:NameList>
          <b:Person>
            <b:Last>Pratheepkanth</b:Last>
            <b:First>Puwanenthiren</b:First>
          </b:Person>
        </b:NameList>
      </b:Author>
    </b:Author>
    <b:Title>Capital stucture and fiancial performance: evidence from selected business companies of Colombo Stock Exchange, Srilanka</b:Title>
    <b:JournalName>International Refereed Research Journal</b:JournalName>
    <b:Year>2011</b:Year>
    <b:Pages>Vol-II</b:Pages>
    <b:RefOrder>7</b:RefOrder>
  </b:Source>
  <b:Source>
    <b:Tag>Sud12</b:Tag>
    <b:SourceType>JournalArticle</b:SourceType>
    <b:Guid>{E446BC36-816F-4D2E-9316-A74F2E06802B}</b:Guid>
    <b:Author>
      <b:Author>
        <b:NameList>
          <b:Person>
            <b:Last>Sudesh kumar</b:Last>
            <b:First>Dr.</b:First>
            <b:Middle>bimal Anjum, Dr. Suman nayyar</b:Middle>
          </b:Person>
        </b:NameList>
      </b:Author>
    </b:Author>
    <b:Title>Financing Decisions: A study of pharmaceutical companies of india</b:Title>
    <b:JournalName>International journal of marketing, finance services and management research</b:JournalName>
    <b:Year>2012</b:Year>
    <b:Pages>Vol.1. pp 1</b:Pages>
    <b:RefOrder>8</b:RefOrder>
  </b:Source>
  <b:Source>
    <b:Tag>Car77</b:Tag>
    <b:SourceType>JournalArticle</b:SourceType>
    <b:Guid>{77FA0314-402D-41E2-AE13-638FAC16DF9E}</b:Guid>
    <b:Author>
      <b:Author>
        <b:NameList>
          <b:Person>
            <b:Last>Siberman</b:Last>
            <b:First>Carelton</b:First>
            <b:Middle>and</b:Middle>
          </b:Person>
        </b:NameList>
      </b:Author>
    </b:Author>
    <b:Title>Joint determination of rate of return and capital structure: An economertic analysis</b:Title>
    <b:JournalName>Journal of Finance</b:JournalName>
    <b:Year>1977</b:Year>
    <b:Pages>811-821</b:Pages>
    <b:RefOrder>9</b:RefOrder>
  </b:Source>
  <b:Source>
    <b:Tag>Tri15</b:Tag>
    <b:SourceType>Report</b:SourceType>
    <b:Guid>{2FA98B6C-721A-4235-B0B5-EF5293E0ADE9}</b:Guid>
    <b:Author>
      <b:Author>
        <b:NameList>
          <b:Person>
            <b:Last>Trisha</b:Last>
          </b:Person>
        </b:NameList>
      </b:Author>
    </b:Author>
    <b:Title>Capital structure: concepts, definitions and importance</b:Title>
    <b:Year>2015</b:Year>
    <b:Publisher>www.Yourarticlelibrary.com</b:Publisher>
    <b:City>India</b:City>
    <b:RefOrder>10</b:RefOrder>
  </b:Source>
</b:Sources>
</file>

<file path=customXml/itemProps1.xml><?xml version="1.0" encoding="utf-8"?>
<ds:datastoreItem xmlns:ds="http://schemas.openxmlformats.org/officeDocument/2006/customXml" ds:itemID="{756829E0-0173-4F9A-B43D-41E1494A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5825</Words>
  <Characters>33207</Characters>
  <Application>Microsoft Office Word</Application>
  <DocSecurity>0</DocSecurity>
  <Lines>276</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ISSN 2320-5407                            International Journal of Advanced Research (2015), Volume 3, Issue 8, 784 - 797</vt:lpstr>
      <vt:lpstr>ISSN 2320-5407                               International Journal of Advanced Research (2015), Volume 3, Issue 8, 360-367</vt:lpstr>
    </vt:vector>
  </TitlesOfParts>
  <Company/>
  <LinksUpToDate>false</LinksUpToDate>
  <CharactersWithSpaces>38955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2320-5407                            International Journal of Advanced Research (2015), Volume 3, Issue 8, 784 - 797</dc:title>
  <dc:creator>Zahoor</dc:creator>
  <cp:lastModifiedBy>Zahoor</cp:lastModifiedBy>
  <cp:revision>5</cp:revision>
  <cp:lastPrinted>2013-10-29T04:42:00Z</cp:lastPrinted>
  <dcterms:created xsi:type="dcterms:W3CDTF">2015-08-29T18:57:00Z</dcterms:created>
  <dcterms:modified xsi:type="dcterms:W3CDTF">2015-09-03T17:05:00Z</dcterms:modified>
</cp:coreProperties>
</file>